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b/>
          <w:b/>
          <w:i/>
          <w:i/>
          <w:color w:val="auto"/>
          <w:sz w:val="22"/>
          <w:szCs w:val="22"/>
        </w:rPr>
      </w:pPr>
      <w:r>
        <w:rPr>
          <w:rFonts w:ascii="Garamond" w:hAnsi="Garamond"/>
          <w:b/>
          <w:i/>
          <w:color w:val="auto"/>
          <w:sz w:val="22"/>
          <w:szCs w:val="22"/>
        </w:rPr>
      </w:r>
    </w:p>
    <w:p>
      <w:pPr>
        <w:pStyle w:val="Normal"/>
        <w:jc w:val="both"/>
        <w:rPr>
          <w:sz w:val="26"/>
          <w:szCs w:val="26"/>
        </w:rPr>
      </w:pPr>
      <w:r>
        <w:rPr>
          <w:rFonts w:ascii="Garamond" w:hAnsi="Garamond"/>
          <w:b/>
          <w:color w:val="auto"/>
          <w:sz w:val="26"/>
          <w:szCs w:val="26"/>
        </w:rPr>
        <w:t xml:space="preserve">Allegato 1    -    </w:t>
      </w:r>
      <w:bookmarkStart w:id="0" w:name="_Hlk513633188"/>
      <w:r>
        <w:rPr>
          <w:rFonts w:ascii="Garamond" w:hAnsi="Garamond"/>
          <w:b/>
          <w:color w:val="auto"/>
          <w:sz w:val="26"/>
          <w:szCs w:val="26"/>
        </w:rPr>
        <w:t>Modulo dichiarazioni integrative</w:t>
      </w:r>
      <w:bookmarkEnd w:id="0"/>
      <w:r>
        <w:rPr>
          <w:rFonts w:ascii="Garamond" w:hAnsi="Garamond"/>
          <w:b/>
          <w:color w:val="auto"/>
          <w:sz w:val="26"/>
          <w:szCs w:val="26"/>
        </w:rPr>
        <w:t xml:space="preserve">   -   BUSTA  A</w:t>
      </w:r>
    </w:p>
    <w:p>
      <w:pPr>
        <w:pStyle w:val="Normal"/>
        <w:rPr>
          <w:rFonts w:ascii="Garamond" w:hAnsi="Garamond"/>
          <w:b/>
          <w:b/>
          <w:color w:val="auto"/>
          <w:szCs w:val="22"/>
        </w:rPr>
      </w:pPr>
      <w:r>
        <w:rPr>
          <w:rFonts w:ascii="Garamond" w:hAnsi="Garamond"/>
          <w:b/>
          <w:color w:val="auto"/>
          <w:szCs w:val="22"/>
        </w:rPr>
      </w:r>
    </w:p>
    <w:p>
      <w:pPr>
        <w:pStyle w:val="Normal"/>
        <w:rPr>
          <w:rFonts w:ascii="Garamond" w:hAnsi="Garamond"/>
          <w:b/>
          <w:b/>
          <w:color w:val="auto"/>
          <w:szCs w:val="24"/>
        </w:rPr>
      </w:pPr>
      <w:r>
        <w:rPr>
          <w:rFonts w:ascii="Garamond" w:hAnsi="Garamond"/>
          <w:b/>
          <w:color w:val="auto"/>
          <w:szCs w:val="24"/>
        </w:rPr>
      </w:r>
    </w:p>
    <w:p>
      <w:pPr>
        <w:pStyle w:val="Corpodeltesto1"/>
        <w:spacing w:lineRule="auto" w:line="240"/>
        <w:ind w:right="96" w:hanging="0"/>
        <w:jc w:val="right"/>
        <w:rPr>
          <w:rFonts w:ascii="Garamond" w:hAnsi="Garamond" w:eastAsia="Times New Roman" w:cs="Times New Roman"/>
          <w:b w:val="false"/>
          <w:b w:val="false"/>
          <w:bCs w:val="false"/>
          <w:color w:val="auto"/>
          <w:kern w:val="2"/>
          <w:sz w:val="24"/>
          <w:szCs w:val="24"/>
          <w:lang w:eastAsia="it-IT"/>
        </w:rPr>
      </w:pPr>
      <w:r>
        <w:rPr>
          <w:rFonts w:eastAsia="Times New Roman" w:cs="Times New Roman" w:ascii="Garamond" w:hAnsi="Garamond"/>
          <w:b w:val="false"/>
          <w:bCs w:val="false"/>
          <w:color w:val="auto"/>
          <w:kern w:val="2"/>
          <w:sz w:val="24"/>
          <w:szCs w:val="24"/>
          <w:lang w:eastAsia="it-IT"/>
        </w:rPr>
        <w:t>Spettabile</w:t>
      </w:r>
    </w:p>
    <w:p>
      <w:pPr>
        <w:pStyle w:val="Corpodeltesto1"/>
        <w:spacing w:lineRule="auto" w:line="240"/>
        <w:ind w:right="96" w:hanging="0"/>
        <w:jc w:val="right"/>
        <w:rPr>
          <w:rFonts w:ascii="Garamond" w:hAnsi="Garamond" w:eastAsia="Times New Roman" w:cs="Times New Roman"/>
          <w:b/>
          <w:b/>
          <w:color w:val="auto"/>
          <w:kern w:val="2"/>
          <w:sz w:val="24"/>
          <w:szCs w:val="24"/>
          <w:lang w:eastAsia="it-IT"/>
        </w:rPr>
      </w:pPr>
      <w:r>
        <w:rPr>
          <w:rFonts w:eastAsia="Times New Roman" w:cs="Times New Roman" w:ascii="Garamond" w:hAnsi="Garamond"/>
          <w:b/>
          <w:color w:val="auto"/>
          <w:kern w:val="2"/>
          <w:sz w:val="24"/>
          <w:szCs w:val="24"/>
          <w:lang w:eastAsia="it-IT"/>
        </w:rPr>
        <w:t>Fiorenzuola Patrimonio S.r.l.</w:t>
      </w:r>
    </w:p>
    <w:p>
      <w:pPr>
        <w:pStyle w:val="Corpodeltesto1"/>
        <w:spacing w:lineRule="auto" w:line="240"/>
        <w:ind w:right="96" w:hanging="0"/>
        <w:jc w:val="right"/>
        <w:rPr>
          <w:rFonts w:ascii="Garamond" w:hAnsi="Garamond" w:eastAsia="Times New Roman" w:cs="Times New Roman"/>
          <w:b w:val="false"/>
          <w:b w:val="false"/>
          <w:bCs w:val="false"/>
          <w:color w:val="auto"/>
          <w:kern w:val="2"/>
          <w:sz w:val="24"/>
          <w:szCs w:val="24"/>
          <w:lang w:eastAsia="it-IT"/>
        </w:rPr>
      </w:pPr>
      <w:r>
        <w:rPr>
          <w:rFonts w:eastAsia="Times New Roman" w:cs="Times New Roman" w:ascii="Garamond" w:hAnsi="Garamond"/>
          <w:b w:val="false"/>
          <w:bCs w:val="false"/>
          <w:color w:val="auto"/>
          <w:kern w:val="2"/>
          <w:sz w:val="24"/>
          <w:szCs w:val="24"/>
          <w:lang w:eastAsia="it-IT"/>
        </w:rPr>
        <w:t>Largo Gabrielli n. 2</w:t>
      </w:r>
    </w:p>
    <w:p>
      <w:pPr>
        <w:pStyle w:val="Corpodeltesto1"/>
        <w:spacing w:lineRule="auto" w:line="240"/>
        <w:ind w:right="96" w:hanging="0"/>
        <w:jc w:val="right"/>
        <w:rPr>
          <w:rFonts w:ascii="Garamond" w:hAnsi="Garamond" w:eastAsia="Times New Roman" w:cs="Times New Roman"/>
          <w:b w:val="false"/>
          <w:b w:val="false"/>
          <w:bCs w:val="false"/>
          <w:color w:val="auto"/>
          <w:kern w:val="2"/>
          <w:sz w:val="24"/>
          <w:szCs w:val="24"/>
          <w:lang w:eastAsia="it-IT"/>
        </w:rPr>
      </w:pPr>
      <w:r>
        <w:rPr>
          <w:rFonts w:eastAsia="Times New Roman" w:cs="Times New Roman" w:ascii="Garamond" w:hAnsi="Garamond"/>
          <w:b w:val="false"/>
          <w:bCs w:val="false"/>
          <w:color w:val="auto"/>
          <w:kern w:val="2"/>
          <w:sz w:val="24"/>
          <w:szCs w:val="24"/>
          <w:lang w:eastAsia="it-IT"/>
        </w:rPr>
        <w:t>Fiorenzuola D’Arda (PC)</w:t>
      </w:r>
    </w:p>
    <w:p>
      <w:pPr>
        <w:pStyle w:val="Corpodeltesto1"/>
        <w:spacing w:lineRule="auto" w:line="240"/>
        <w:ind w:right="96" w:hanging="0"/>
        <w:jc w:val="right"/>
        <w:rPr>
          <w:rFonts w:ascii="Garamond" w:hAnsi="Garamond" w:eastAsia="Times New Roman" w:cs="Times New Roman"/>
          <w:b w:val="false"/>
          <w:b w:val="false"/>
          <w:bCs w:val="false"/>
          <w:color w:val="auto"/>
          <w:kern w:val="2"/>
          <w:sz w:val="24"/>
          <w:szCs w:val="24"/>
          <w:lang w:eastAsia="it-IT"/>
        </w:rPr>
      </w:pPr>
      <w:r>
        <w:rPr>
          <w:rFonts w:eastAsia="Times New Roman" w:cs="Times New Roman" w:ascii="Garamond" w:hAnsi="Garamond"/>
          <w:b w:val="false"/>
          <w:bCs w:val="false"/>
          <w:color w:val="auto"/>
          <w:kern w:val="2"/>
          <w:sz w:val="24"/>
          <w:szCs w:val="24"/>
          <w:lang w:eastAsia="it-IT"/>
        </w:rPr>
      </w:r>
    </w:p>
    <w:p>
      <w:pPr>
        <w:pStyle w:val="Corpodeltesto1"/>
        <w:spacing w:lineRule="auto" w:line="240"/>
        <w:ind w:right="96" w:hanging="0"/>
        <w:jc w:val="right"/>
        <w:rPr>
          <w:rFonts w:ascii="Garamond" w:hAnsi="Garamond" w:eastAsia="Times New Roman" w:cs="Times New Roman"/>
          <w:b w:val="false"/>
          <w:b w:val="false"/>
          <w:bCs w:val="false"/>
          <w:color w:val="auto"/>
          <w:kern w:val="2"/>
          <w:sz w:val="24"/>
          <w:szCs w:val="24"/>
          <w:lang w:eastAsia="it-IT"/>
        </w:rPr>
      </w:pPr>
      <w:r>
        <w:rPr>
          <w:rFonts w:eastAsia="Times New Roman" w:cs="Times New Roman" w:ascii="Garamond" w:hAnsi="Garamond"/>
          <w:b w:val="false"/>
          <w:bCs w:val="false"/>
          <w:color w:val="auto"/>
          <w:kern w:val="2"/>
          <w:sz w:val="24"/>
          <w:szCs w:val="24"/>
          <w:lang w:eastAsia="it-IT"/>
        </w:rPr>
      </w:r>
    </w:p>
    <w:p>
      <w:pPr>
        <w:pStyle w:val="Corpodeltesto1"/>
        <w:spacing w:lineRule="auto" w:line="240"/>
        <w:ind w:left="6372" w:right="96" w:hanging="0"/>
        <w:jc w:val="both"/>
        <w:rPr>
          <w:rFonts w:ascii="Garamond" w:hAnsi="Garamond"/>
          <w:b/>
          <w:b/>
          <w:color w:val="auto"/>
          <w:szCs w:val="24"/>
        </w:rPr>
      </w:pPr>
      <w:r>
        <w:rPr>
          <w:rFonts w:ascii="Garamond" w:hAnsi="Garamond"/>
          <w:b/>
          <w:color w:val="auto"/>
          <w:szCs w:val="24"/>
        </w:rPr>
      </w:r>
    </w:p>
    <w:p>
      <w:pPr>
        <w:pStyle w:val="Normal"/>
        <w:rPr>
          <w:rFonts w:ascii="Garamond" w:hAnsi="Garamond"/>
          <w:color w:val="auto"/>
          <w:szCs w:val="24"/>
        </w:rPr>
      </w:pPr>
      <w:r>
        <w:rPr>
          <w:rFonts w:ascii="Garamond" w:hAnsi="Garamond"/>
          <w:color w:val="auto"/>
          <w:szCs w:val="24"/>
        </w:rPr>
      </w:r>
    </w:p>
    <w:tbl>
      <w:tblPr>
        <w:tblW w:w="10193" w:type="dxa"/>
        <w:jc w:val="left"/>
        <w:tblInd w:w="-30" w:type="dxa"/>
        <w:tblCellMar>
          <w:top w:w="0" w:type="dxa"/>
          <w:left w:w="93" w:type="dxa"/>
          <w:bottom w:w="0" w:type="dxa"/>
          <w:right w:w="108" w:type="dxa"/>
        </w:tblCellMar>
        <w:tblLook w:val="0000"/>
      </w:tblPr>
      <w:tblGrid>
        <w:gridCol w:w="10193"/>
      </w:tblGrid>
      <w:tr>
        <w:trPr/>
        <w:tc>
          <w:tcPr>
            <w:tcW w:w="10193" w:type="dxa"/>
            <w:tcBorders>
              <w:top w:val="single" w:sz="4" w:space="0" w:color="00000A"/>
              <w:left w:val="single" w:sz="4" w:space="0" w:color="00000A"/>
              <w:bottom w:val="single" w:sz="4" w:space="0" w:color="00000A"/>
              <w:right w:val="single" w:sz="4" w:space="0" w:color="00000A"/>
            </w:tcBorders>
            <w:shd w:color="auto" w:fill="D0CECE" w:val="clear"/>
          </w:tcPr>
          <w:p>
            <w:pPr>
              <w:pStyle w:val="Corpodeltesto1"/>
              <w:spacing w:lineRule="auto" w:line="240"/>
              <w:ind w:right="96" w:hanging="0"/>
              <w:jc w:val="both"/>
              <w:rPr>
                <w:rFonts w:ascii="Garamond" w:hAnsi="Garamond"/>
                <w:b/>
                <w:b/>
                <w:color w:val="auto"/>
                <w:szCs w:val="24"/>
              </w:rPr>
            </w:pPr>
            <w:r>
              <w:rPr>
                <w:rFonts w:ascii="Garamond" w:hAnsi="Garamond"/>
                <w:b/>
                <w:color w:val="auto"/>
                <w:szCs w:val="24"/>
              </w:rPr>
            </w:r>
          </w:p>
          <w:p>
            <w:pPr>
              <w:pStyle w:val="Corpodeltesto1"/>
              <w:spacing w:lineRule="auto" w:line="240"/>
              <w:ind w:right="96" w:hanging="0"/>
              <w:jc w:val="both"/>
              <w:rPr/>
            </w:pPr>
            <w:r>
              <w:rPr>
                <w:rFonts w:ascii="Garamond" w:hAnsi="Garamond"/>
                <w:b/>
                <w:color w:val="auto"/>
                <w:szCs w:val="24"/>
              </w:rPr>
              <w:t xml:space="preserve">Oggetto: </w:t>
            </w:r>
            <w:r>
              <w:rPr>
                <w:rFonts w:ascii="Garamond" w:hAnsi="Garamond"/>
                <w:b/>
                <w:color w:val="auto"/>
                <w:szCs w:val="24"/>
                <w:u w:val="single"/>
              </w:rPr>
              <w:t>DICHIARAZIONI INTEGRATIVE</w:t>
            </w:r>
            <w:r>
              <w:rPr>
                <w:rFonts w:ascii="Garamond" w:hAnsi="Garamond"/>
                <w:b/>
                <w:color w:val="auto"/>
                <w:szCs w:val="24"/>
              </w:rPr>
              <w:t xml:space="preserve"> – </w:t>
            </w:r>
            <w:r>
              <w:rPr>
                <w:rFonts w:eastAsia="Times New Roman" w:cs="Times New Roman" w:ascii="Garamond" w:hAnsi="Garamond"/>
                <w:b/>
                <w:color w:val="auto"/>
                <w:kern w:val="2"/>
                <w:sz w:val="24"/>
                <w:szCs w:val="24"/>
                <w:lang w:eastAsia="it-IT"/>
              </w:rPr>
              <w:t>CIG</w:t>
            </w:r>
            <w:r>
              <w:rPr>
                <w:rFonts w:ascii="Garamond" w:hAnsi="Garamond"/>
                <w:b/>
                <w:color w:val="auto"/>
                <w:szCs w:val="24"/>
              </w:rPr>
              <w:t xml:space="preserve"> 8608430D27 - Procedura pubblica negoziata per l’affidamento in concessione </w:t>
            </w:r>
            <w:r>
              <w:rPr>
                <w:rFonts w:eastAsia="Times New Roman" w:cs="Times New Roman" w:ascii="Garamond" w:hAnsi="Garamond"/>
                <w:b/>
                <w:color w:val="auto"/>
                <w:kern w:val="2"/>
                <w:sz w:val="24"/>
                <w:szCs w:val="24"/>
                <w:lang w:eastAsia="it-IT"/>
              </w:rPr>
              <w:t>decennale</w:t>
            </w:r>
            <w:r>
              <w:rPr>
                <w:rFonts w:ascii="Garamond" w:hAnsi="Garamond"/>
                <w:b/>
                <w:color w:val="auto"/>
                <w:szCs w:val="24"/>
              </w:rPr>
              <w:t xml:space="preserve"> del servizio di gestione dell’impianto sportivo </w:t>
            </w:r>
            <w:r>
              <w:rPr>
                <w:rFonts w:eastAsia="Times New Roman" w:cs="Times New Roman" w:ascii="Garamond" w:hAnsi="Garamond"/>
                <w:b/>
                <w:color w:val="auto"/>
                <w:kern w:val="2"/>
                <w:sz w:val="24"/>
                <w:szCs w:val="24"/>
                <w:lang w:eastAsia="it-IT"/>
              </w:rPr>
              <w:t>tennistico sito in Fiorenzuola D’Arda, Via G. Da Saliceto n. 3</w:t>
            </w:r>
          </w:p>
        </w:tc>
      </w:tr>
    </w:tbl>
    <w:p>
      <w:pPr>
        <w:pStyle w:val="Corpodeltesto21"/>
        <w:spacing w:lineRule="auto" w:line="240"/>
        <w:rPr>
          <w:rFonts w:ascii="Garamond" w:hAnsi="Garamond"/>
          <w:color w:val="auto"/>
          <w:sz w:val="22"/>
          <w:szCs w:val="24"/>
        </w:rPr>
      </w:pPr>
      <w:r>
        <w:rPr>
          <w:rFonts w:ascii="Garamond" w:hAnsi="Garamond"/>
          <w:color w:val="auto"/>
          <w:sz w:val="22"/>
          <w:szCs w:val="24"/>
        </w:rPr>
      </w:r>
    </w:p>
    <w:p>
      <w:pPr>
        <w:pStyle w:val="Corpodeltesto21"/>
        <w:spacing w:lineRule="auto" w:line="240"/>
        <w:ind w:right="-1" w:hanging="0"/>
        <w:rPr/>
      </w:pPr>
      <w:r>
        <w:rPr>
          <w:rFonts w:ascii="Garamond" w:hAnsi="Garamond"/>
          <w:color w:val="auto"/>
          <w:sz w:val="20"/>
          <w:szCs w:val="24"/>
        </w:rPr>
        <w:t xml:space="preserve">Il presente modello viene predisposto in formato editabile, deve essere compilato (nonché eventualmente anche modificato, a cura dell’operatore economico concorrente) - in conformità a quanto previsto nel </w:t>
      </w:r>
      <w:r>
        <w:rPr>
          <w:rFonts w:ascii="Garamond" w:hAnsi="Garamond"/>
          <w:bCs/>
          <w:iCs/>
          <w:sz w:val="20"/>
        </w:rPr>
        <w:t>disciplinare di gara</w:t>
      </w:r>
      <w:r>
        <w:rPr>
          <w:rFonts w:ascii="Garamond" w:hAnsi="Garamond"/>
          <w:bCs/>
          <w:iCs/>
          <w:color w:val="auto"/>
          <w:sz w:val="20"/>
          <w:szCs w:val="24"/>
        </w:rPr>
        <w:t>.</w:t>
      </w:r>
    </w:p>
    <w:p>
      <w:pPr>
        <w:pStyle w:val="Normal"/>
        <w:ind w:right="51" w:hanging="0"/>
        <w:jc w:val="both"/>
        <w:rPr>
          <w:rFonts w:ascii="Garamond" w:hAnsi="Garamond"/>
          <w:i/>
          <w:i/>
          <w:color w:val="auto"/>
          <w:szCs w:val="24"/>
        </w:rPr>
      </w:pPr>
      <w:r>
        <w:rPr>
          <w:rFonts w:ascii="Garamond" w:hAnsi="Garamond"/>
          <w:i/>
          <w:color w:val="auto"/>
          <w:szCs w:val="24"/>
        </w:rPr>
      </w:r>
    </w:p>
    <w:tbl>
      <w:tblPr>
        <w:tblW w:w="10192" w:type="dxa"/>
        <w:jc w:val="left"/>
        <w:tblInd w:w="-30" w:type="dxa"/>
        <w:tblCellMar>
          <w:top w:w="0" w:type="dxa"/>
          <w:left w:w="93" w:type="dxa"/>
          <w:bottom w:w="0" w:type="dxa"/>
          <w:right w:w="108" w:type="dxa"/>
        </w:tblCellMar>
        <w:tblLook w:val="0000"/>
      </w:tblPr>
      <w:tblGrid>
        <w:gridCol w:w="3172"/>
        <w:gridCol w:w="7019"/>
      </w:tblGrid>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Il/La sottoscritto/a</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Data e luogo di nascita</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Codice fiscale</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In qualità di (carica sociale)</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Normal"/>
              <w:ind w:right="51" w:hanging="0"/>
              <w:jc w:val="both"/>
              <w:rPr/>
            </w:pPr>
            <w:r>
              <w:rPr>
                <w:rFonts w:ascii="Garamond" w:hAnsi="Garamond"/>
                <w:color w:val="auto"/>
                <w:sz w:val="22"/>
                <w:szCs w:val="24"/>
                <w:u w:val="single"/>
              </w:rPr>
              <w:t>se procuratore,</w:t>
            </w:r>
            <w:r>
              <w:rPr>
                <w:rFonts w:ascii="Garamond" w:hAnsi="Garamond"/>
                <w:color w:val="auto"/>
                <w:sz w:val="22"/>
                <w:szCs w:val="24"/>
              </w:rPr>
              <w:t xml:space="preserve"> estremi procura (notaio, repertorio, raccolta)</w:t>
            </w:r>
            <w:r>
              <w:rPr>
                <w:rStyle w:val="FootnoteCharacters"/>
                <w:rFonts w:ascii="Garamond" w:hAnsi="Garamond"/>
                <w:color w:val="auto"/>
                <w:sz w:val="22"/>
                <w:szCs w:val="24"/>
              </w:rPr>
              <w:t xml:space="preserve"> </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lineRule="atLeast" w:line="480"/>
              <w:ind w:right="51" w:hanging="0"/>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pPr>
            <w:r>
              <w:rPr>
                <w:rFonts w:ascii="Garamond" w:hAnsi="Garamond"/>
                <w:color w:val="auto"/>
                <w:sz w:val="22"/>
                <w:szCs w:val="24"/>
              </w:rPr>
              <w:t>Denominazione</w:t>
            </w:r>
          </w:p>
          <w:p>
            <w:pPr>
              <w:pStyle w:val="Corpodeltesto1"/>
              <w:tabs>
                <w:tab w:val="clear" w:pos="720"/>
                <w:tab w:val="left" w:pos="8789" w:leader="none"/>
              </w:tabs>
              <w:spacing w:lineRule="auto" w:line="240"/>
              <w:ind w:right="96" w:hanging="0"/>
              <w:jc w:val="both"/>
              <w:rPr/>
            </w:pPr>
            <w:r>
              <w:rPr>
                <w:rFonts w:ascii="Garamond" w:hAnsi="Garamond"/>
                <w:color w:val="auto"/>
                <w:sz w:val="22"/>
                <w:szCs w:val="24"/>
              </w:rPr>
              <w:t>Operatore economico</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Forma giuridica</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Sede legale (via, città, prov.)</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color w:val="auto"/>
                <w:szCs w:val="24"/>
              </w:rPr>
            </w:pPr>
            <w:r>
              <w:rPr>
                <w:rFonts w:ascii="Garamond" w:hAnsi="Garamond"/>
                <w:color w:val="auto"/>
                <w:sz w:val="22"/>
                <w:szCs w:val="24"/>
              </w:rPr>
              <w:t xml:space="preserve">Sede operativa </w:t>
            </w:r>
          </w:p>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(se diversa dalla sede legale)</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Codice fiscale operatore economico</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624" w:hRule="exac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Partita IVA operatore economico</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567" w:hRule="atLeas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szCs w:val="24"/>
              </w:rPr>
            </w:pPr>
            <w:r>
              <w:rPr>
                <w:rFonts w:ascii="Garamond" w:hAnsi="Garamond"/>
                <w:color w:val="auto"/>
                <w:sz w:val="22"/>
                <w:szCs w:val="24"/>
              </w:rPr>
              <w:t>Casella PEC</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r>
        <w:trPr>
          <w:trHeight w:val="567" w:hRule="atLeast"/>
        </w:trPr>
        <w:tc>
          <w:tcPr>
            <w:tcW w:w="3172" w:type="dxa"/>
            <w:tcBorders>
              <w:top w:val="single" w:sz="4" w:space="0" w:color="00000A"/>
              <w:left w:val="single" w:sz="4" w:space="0" w:color="00000A"/>
              <w:bottom w:val="single" w:sz="4" w:space="0" w:color="00000A"/>
            </w:tcBorders>
            <w:shd w:color="auto" w:fill="FFFFFF" w:val="clear"/>
            <w:vAlign w:val="center"/>
          </w:tcPr>
          <w:p>
            <w:pPr>
              <w:pStyle w:val="Corpodeltesto1"/>
              <w:tabs>
                <w:tab w:val="clear" w:pos="720"/>
                <w:tab w:val="left" w:pos="8789" w:leader="none"/>
              </w:tabs>
              <w:spacing w:lineRule="auto" w:line="240"/>
              <w:ind w:right="96" w:hanging="0"/>
              <w:jc w:val="both"/>
              <w:rPr>
                <w:rFonts w:ascii="Garamond" w:hAnsi="Garamond" w:eastAsia="Times New Roman" w:cs="Times New Roman"/>
                <w:color w:val="auto"/>
                <w:kern w:val="2"/>
                <w:sz w:val="22"/>
                <w:szCs w:val="24"/>
                <w:lang w:eastAsia="it-IT"/>
              </w:rPr>
            </w:pPr>
            <w:r>
              <w:rPr>
                <w:rFonts w:eastAsia="Times New Roman" w:cs="Times New Roman" w:ascii="Garamond" w:hAnsi="Garamond"/>
                <w:color w:val="auto"/>
                <w:kern w:val="2"/>
                <w:sz w:val="22"/>
                <w:szCs w:val="24"/>
                <w:lang w:eastAsia="it-IT"/>
              </w:rPr>
              <w:t>Recapito telefonico</w:t>
            </w:r>
          </w:p>
        </w:tc>
        <w:tc>
          <w:tcPr>
            <w:tcW w:w="70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1"/>
              <w:tabs>
                <w:tab w:val="clear" w:pos="720"/>
                <w:tab w:val="left" w:pos="8789" w:leader="none"/>
              </w:tabs>
              <w:snapToGrid w:val="false"/>
              <w:spacing w:lineRule="auto" w:line="240"/>
              <w:ind w:right="96" w:hanging="0"/>
              <w:jc w:val="both"/>
              <w:rPr>
                <w:rFonts w:ascii="Garamond" w:hAnsi="Garamond"/>
                <w:szCs w:val="24"/>
              </w:rPr>
            </w:pPr>
            <w:r>
              <w:rPr>
                <w:rFonts w:ascii="Garamond" w:hAnsi="Garamond"/>
                <w:szCs w:val="24"/>
              </w:rPr>
            </w:r>
          </w:p>
        </w:tc>
      </w:tr>
    </w:tbl>
    <w:p>
      <w:pPr>
        <w:pStyle w:val="Corpodeltesto1"/>
        <w:tabs>
          <w:tab w:val="clear" w:pos="720"/>
          <w:tab w:val="left" w:pos="240" w:leader="none"/>
        </w:tabs>
        <w:spacing w:lineRule="auto" w:line="240"/>
        <w:ind w:right="96" w:hanging="0"/>
        <w:jc w:val="both"/>
        <w:rPr>
          <w:rFonts w:ascii="Garamond" w:hAnsi="Garamond"/>
          <w:color w:val="auto"/>
          <w:szCs w:val="24"/>
        </w:rPr>
      </w:pPr>
      <w:r>
        <w:rPr>
          <w:rFonts w:ascii="Garamond" w:hAnsi="Garamond"/>
          <w:color w:val="auto"/>
          <w:szCs w:val="24"/>
        </w:rPr>
      </w:r>
    </w:p>
    <w:p>
      <w:pPr>
        <w:pStyle w:val="Corpodeltesto1"/>
        <w:tabs>
          <w:tab w:val="clear" w:pos="720"/>
          <w:tab w:val="left" w:pos="240" w:leader="none"/>
        </w:tabs>
        <w:spacing w:lineRule="auto" w:line="240"/>
        <w:ind w:right="96" w:hanging="0"/>
        <w:jc w:val="both"/>
        <w:rPr>
          <w:rFonts w:ascii="Garamond" w:hAnsi="Garamond"/>
          <w:color w:val="auto"/>
          <w:szCs w:val="24"/>
        </w:rPr>
      </w:pPr>
      <w:r>
        <w:rPr>
          <w:rFonts w:ascii="Garamond" w:hAnsi="Garamond"/>
          <w:color w:val="auto"/>
          <w:szCs w:val="24"/>
        </w:rPr>
      </w:r>
    </w:p>
    <w:p>
      <w:pPr>
        <w:pStyle w:val="Corpodeltesto1"/>
        <w:numPr>
          <w:ilvl w:val="0"/>
          <w:numId w:val="5"/>
        </w:numPr>
        <w:spacing w:lineRule="auto" w:line="240"/>
        <w:ind w:left="360" w:right="96" w:hanging="360"/>
        <w:jc w:val="both"/>
        <w:rPr>
          <w:rFonts w:ascii="Garamond" w:hAnsi="Garamond"/>
          <w:b/>
          <w:b/>
          <w:color w:val="auto"/>
          <w:sz w:val="22"/>
          <w:szCs w:val="24"/>
        </w:rPr>
      </w:pPr>
      <w:r>
        <w:rPr>
          <w:rFonts w:ascii="Garamond" w:hAnsi="Garamond"/>
          <w:color w:val="auto"/>
          <w:sz w:val="22"/>
          <w:szCs w:val="24"/>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pPr>
        <w:pStyle w:val="Normal"/>
        <w:spacing w:lineRule="atLeast" w:line="480" w:before="0" w:after="240"/>
        <w:ind w:right="119" w:hanging="0"/>
        <w:jc w:val="center"/>
        <w:rPr>
          <w:color w:val="auto"/>
          <w:sz w:val="22"/>
        </w:rPr>
      </w:pPr>
      <w:r>
        <w:rPr>
          <w:b/>
          <w:color w:val="auto"/>
          <w:sz w:val="22"/>
        </w:rPr>
        <w:t>IN QUALITÀ DI</w:t>
      </w:r>
      <w:r>
        <w:rPr>
          <w:color w:val="auto"/>
          <w:sz w:val="22"/>
        </w:rPr>
        <w:t xml:space="preserve"> </w:t>
      </w:r>
      <w:bookmarkStart w:id="1" w:name="__Fieldmark__42265_149139293"/>
      <w:bookmarkStart w:id="2" w:name="__Fieldmark__165_626140304"/>
      <w:bookmarkStart w:id="3" w:name="__Fieldmark__160_2058556643"/>
      <w:bookmarkStart w:id="4" w:name="__Fieldmark__163_2283232"/>
      <w:bookmarkEnd w:id="1"/>
      <w:bookmarkEnd w:id="2"/>
      <w:bookmarkEnd w:id="3"/>
      <w:bookmarkEnd w:id="4"/>
      <w:r>
        <w:rPr>
          <w:rStyle w:val="Richiamoallanotaapidipagina"/>
          <w:color w:val="auto"/>
          <w:sz w:val="22"/>
        </w:rPr>
        <w:footnoteReference w:id="2"/>
      </w:r>
    </w:p>
    <w:tbl>
      <w:tblPr>
        <w:tblW w:w="10180" w:type="dxa"/>
        <w:jc w:val="left"/>
        <w:tblInd w:w="-18" w:type="dxa"/>
        <w:tblCellMar>
          <w:top w:w="0" w:type="dxa"/>
          <w:left w:w="93" w:type="dxa"/>
          <w:bottom w:w="0" w:type="dxa"/>
          <w:right w:w="108" w:type="dxa"/>
        </w:tblCellMar>
        <w:tblLook w:val="0000"/>
      </w:tblPr>
      <w:tblGrid>
        <w:gridCol w:w="514"/>
        <w:gridCol w:w="9665"/>
      </w:tblGrid>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5" w:name="__Fieldmark__1_1400077323"/>
            <w:bookmarkStart w:id="6" w:name="__Fieldmark__21314_207415324"/>
            <w:bookmarkStart w:id="7" w:name="__Fieldmark__2477_2011923520"/>
            <w:bookmarkStart w:id="8" w:name="__Fieldmark__147_3579566785"/>
            <w:bookmarkStart w:id="9" w:name="__Fieldmark__1279_2984784514"/>
            <w:bookmarkStart w:id="10" w:name="__Fieldmark__2283_3072958664"/>
            <w:bookmarkStart w:id="11" w:name="__Fieldmark__131_3516190682"/>
            <w:bookmarkStart w:id="12" w:name="__Fieldmark__135_2051325228"/>
            <w:bookmarkStart w:id="13" w:name="__Fieldmark__1381_357578772"/>
            <w:bookmarkStart w:id="14" w:name="__Fieldmark__960_2915932379"/>
            <w:bookmarkStart w:id="15" w:name="__Fieldmark__134_3170816785"/>
            <w:bookmarkStart w:id="16" w:name="__Fieldmark__6939_3072958664"/>
            <w:bookmarkStart w:id="17" w:name="__Fieldmark__147_3579566785"/>
            <w:bookmarkStart w:id="18" w:name="__Fieldmark__147_3579566785"/>
            <w:bookmarkEnd w:id="9"/>
            <w:bookmarkEnd w:id="10"/>
            <w:bookmarkEnd w:id="11"/>
            <w:bookmarkEnd w:id="12"/>
            <w:bookmarkEnd w:id="13"/>
            <w:bookmarkEnd w:id="14"/>
            <w:bookmarkEnd w:id="15"/>
            <w:bookmarkEnd w:id="16"/>
            <w:bookmarkEnd w:id="18"/>
            <w:r>
              <w:rPr/>
            </w:r>
            <w:r>
              <w:rPr/>
              <w:fldChar w:fldCharType="end"/>
            </w:r>
            <w:bookmarkEnd w:id="5"/>
            <w:bookmarkEnd w:id="6"/>
            <w:bookmarkEnd w:id="7"/>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21"/>
              <w:spacing w:lineRule="auto" w:line="240"/>
              <w:rPr/>
            </w:pPr>
            <w:r>
              <w:rPr>
                <w:rFonts w:ascii="Garamond" w:hAnsi="Garamond"/>
                <w:b/>
                <w:color w:val="auto"/>
                <w:sz w:val="22"/>
                <w:szCs w:val="22"/>
              </w:rPr>
              <w:t>Operatore economico singolo</w:t>
            </w:r>
            <w:r>
              <w:rPr>
                <w:rFonts w:ascii="Garamond" w:hAnsi="Garamond"/>
                <w:color w:val="auto"/>
                <w:sz w:val="22"/>
                <w:szCs w:val="22"/>
              </w:rPr>
              <w:t xml:space="preserve"> ai sensi dell’art. 45, comma 2, lett. a) del </w:t>
            </w:r>
            <w:bookmarkStart w:id="19" w:name="__DdeLink__2276_2058556643"/>
            <w:r>
              <w:rPr>
                <w:rFonts w:ascii="Garamond" w:hAnsi="Garamond"/>
                <w:color w:val="auto"/>
                <w:sz w:val="22"/>
                <w:szCs w:val="22"/>
              </w:rPr>
              <w:t>C</w:t>
            </w:r>
            <w:bookmarkEnd w:id="19"/>
            <w:r>
              <w:rPr>
                <w:rFonts w:ascii="Garamond" w:hAnsi="Garamond"/>
                <w:color w:val="auto"/>
                <w:sz w:val="22"/>
                <w:szCs w:val="22"/>
              </w:rPr>
              <w:t>odice (imprenditore individuale, anche artigiano, società, anche cooperative, Associazione, Società o Associazione sportiva dilettantistica, Ente di promozione sportiva, Discipline Sportive Associate e Federazioni Sportive Nazionali, etc).</w:t>
            </w:r>
            <w:bookmarkStart w:id="20" w:name="__Fieldmark__42284_149139293"/>
            <w:bookmarkStart w:id="21" w:name="__Fieldmark__173_626140304"/>
            <w:bookmarkStart w:id="22" w:name="__Fieldmark__172_2058556643"/>
            <w:bookmarkStart w:id="23" w:name="__Fieldmark__185_2283232"/>
            <w:bookmarkEnd w:id="20"/>
            <w:bookmarkEnd w:id="21"/>
            <w:bookmarkEnd w:id="22"/>
            <w:bookmarkEnd w:id="23"/>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24" w:name="__Fieldmark__2_1400077323"/>
            <w:bookmarkStart w:id="25" w:name="__Fieldmark__21339_207415324"/>
            <w:bookmarkStart w:id="26" w:name="__Fieldmark__2478_2011923520"/>
            <w:bookmarkStart w:id="27" w:name="__Fieldmark__200_3579566785"/>
            <w:bookmarkStart w:id="28" w:name="__Fieldmark__1329_2984784514"/>
            <w:bookmarkStart w:id="29" w:name="__Fieldmark__2329_3072958664"/>
            <w:bookmarkStart w:id="30" w:name="__Fieldmark__169_3516190682"/>
            <w:bookmarkStart w:id="31" w:name="__Fieldmark__167_2051325228"/>
            <w:bookmarkStart w:id="32" w:name="__Fieldmark__1411_357578772"/>
            <w:bookmarkStart w:id="33" w:name="__Fieldmark__995_2915932379"/>
            <w:bookmarkStart w:id="34" w:name="__Fieldmark__175_3170816785"/>
            <w:bookmarkStart w:id="35" w:name="__Fieldmark__6986_3072958664"/>
            <w:bookmarkStart w:id="36" w:name="__Fieldmark__200_3579566785"/>
            <w:bookmarkStart w:id="37" w:name="__Fieldmark__200_3579566785"/>
            <w:bookmarkEnd w:id="28"/>
            <w:bookmarkEnd w:id="29"/>
            <w:bookmarkEnd w:id="30"/>
            <w:bookmarkEnd w:id="31"/>
            <w:bookmarkEnd w:id="32"/>
            <w:bookmarkEnd w:id="33"/>
            <w:bookmarkEnd w:id="34"/>
            <w:bookmarkEnd w:id="35"/>
            <w:bookmarkEnd w:id="37"/>
            <w:r>
              <w:rPr/>
            </w:r>
            <w:r>
              <w:rPr/>
              <w:fldChar w:fldCharType="end"/>
            </w:r>
            <w:bookmarkEnd w:id="24"/>
            <w:bookmarkEnd w:id="25"/>
            <w:bookmarkEnd w:id="26"/>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21"/>
              <w:spacing w:lineRule="auto" w:line="240"/>
              <w:rPr/>
            </w:pPr>
            <w:r>
              <w:rPr>
                <w:rFonts w:ascii="Garamond" w:hAnsi="Garamond"/>
                <w:b/>
                <w:color w:val="auto"/>
                <w:sz w:val="22"/>
                <w:szCs w:val="22"/>
              </w:rPr>
              <w:t>Consorzio</w:t>
            </w:r>
            <w:r>
              <w:rPr>
                <w:rFonts w:ascii="Garamond" w:hAnsi="Garamond"/>
                <w:color w:val="auto"/>
                <w:sz w:val="22"/>
                <w:szCs w:val="22"/>
              </w:rPr>
              <w:t xml:space="preserve"> di cui all’art. 45, comma 2, lett. b) del Codice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bookmarkStart w:id="38" w:name="__Fieldmark__42297_149139293"/>
            <w:bookmarkStart w:id="39" w:name="__Fieldmark__180_626140304"/>
            <w:bookmarkStart w:id="40" w:name="__Fieldmark__182_2058556643"/>
            <w:bookmarkStart w:id="41" w:name="__Fieldmark__201_2283232"/>
            <w:bookmarkEnd w:id="38"/>
            <w:bookmarkEnd w:id="39"/>
            <w:bookmarkEnd w:id="40"/>
            <w:bookmarkEnd w:id="41"/>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42" w:name="__Fieldmark__3_1400077323"/>
            <w:bookmarkStart w:id="43" w:name="__Fieldmark__21358_207415324"/>
            <w:bookmarkStart w:id="44" w:name="__Fieldmark__2479_2011923520"/>
            <w:bookmarkStart w:id="45" w:name="__Fieldmark__249_3579566785"/>
            <w:bookmarkStart w:id="46" w:name="__Fieldmark__1375_2984784514"/>
            <w:bookmarkStart w:id="47" w:name="__Fieldmark__2369_3072958664"/>
            <w:bookmarkStart w:id="48" w:name="__Fieldmark__203_3516190682"/>
            <w:bookmarkStart w:id="49" w:name="__Fieldmark__195_2051325228"/>
            <w:bookmarkStart w:id="50" w:name="__Fieldmark__1434_357578772"/>
            <w:bookmarkStart w:id="51" w:name="__Fieldmark__1026_2915932379"/>
            <w:bookmarkStart w:id="52" w:name="__Fieldmark__212_3170816785"/>
            <w:bookmarkStart w:id="53" w:name="__Fieldmark__7029_3072958664"/>
            <w:bookmarkStart w:id="54" w:name="__Fieldmark__249_3579566785"/>
            <w:bookmarkStart w:id="55" w:name="__Fieldmark__249_3579566785"/>
            <w:bookmarkEnd w:id="46"/>
            <w:bookmarkEnd w:id="47"/>
            <w:bookmarkEnd w:id="48"/>
            <w:bookmarkEnd w:id="49"/>
            <w:bookmarkEnd w:id="50"/>
            <w:bookmarkEnd w:id="51"/>
            <w:bookmarkEnd w:id="52"/>
            <w:bookmarkEnd w:id="53"/>
            <w:bookmarkEnd w:id="55"/>
            <w:r>
              <w:rPr/>
            </w:r>
            <w:r>
              <w:rPr/>
              <w:fldChar w:fldCharType="end"/>
            </w:r>
            <w:bookmarkEnd w:id="42"/>
            <w:bookmarkEnd w:id="43"/>
            <w:bookmarkEnd w:id="44"/>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21"/>
              <w:spacing w:lineRule="auto" w:line="240"/>
              <w:rPr>
                <w:rFonts w:ascii="Garamond" w:hAnsi="Garamond"/>
              </w:rPr>
            </w:pPr>
            <w:r>
              <w:rPr>
                <w:rFonts w:ascii="Garamond" w:hAnsi="Garamond"/>
                <w:b/>
                <w:color w:val="auto"/>
                <w:sz w:val="22"/>
                <w:szCs w:val="22"/>
              </w:rPr>
              <w:t>Consorzio</w:t>
            </w:r>
            <w:r>
              <w:rPr>
                <w:rFonts w:ascii="Garamond" w:hAnsi="Garamond"/>
                <w:color w:val="auto"/>
                <w:sz w:val="22"/>
                <w:szCs w:val="22"/>
              </w:rPr>
              <w:t xml:space="preserve"> di cui all’art. 45, comma 2, lett. c) del Codice – Consorzio stabile, costituito anche in forma di società consortile ai sensi dell'articolo 2615 ter del codice civile, tra imprenditori individuali, anche artigiani, società commerciali, società cooperative di produzione e lavoro.</w:t>
            </w:r>
            <w:bookmarkStart w:id="56" w:name="__Fieldmark__42310_149139293"/>
            <w:bookmarkStart w:id="57" w:name="__Fieldmark__185_626140304"/>
            <w:bookmarkStart w:id="58" w:name="__Fieldmark__192_2058556643"/>
            <w:bookmarkStart w:id="59" w:name="__Fieldmark__217_2283232"/>
            <w:bookmarkEnd w:id="56"/>
            <w:bookmarkEnd w:id="57"/>
            <w:bookmarkEnd w:id="58"/>
            <w:bookmarkEnd w:id="59"/>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60" w:name="__Fieldmark__4_1400077323"/>
            <w:bookmarkStart w:id="61" w:name="__Fieldmark__21377_207415324"/>
            <w:bookmarkStart w:id="62" w:name="__Fieldmark__2480_2011923520"/>
            <w:bookmarkStart w:id="63" w:name="__Fieldmark__298_3579566785"/>
            <w:bookmarkStart w:id="64" w:name="__Fieldmark__1421_2984784514"/>
            <w:bookmarkStart w:id="65" w:name="__Fieldmark__2409_3072958664"/>
            <w:bookmarkStart w:id="66" w:name="__Fieldmark__237_3516190682"/>
            <w:bookmarkStart w:id="67" w:name="__Fieldmark__223_2051325228"/>
            <w:bookmarkStart w:id="68" w:name="__Fieldmark__1457_357578772"/>
            <w:bookmarkStart w:id="69" w:name="__Fieldmark__1057_2915932379"/>
            <w:bookmarkStart w:id="70" w:name="__Fieldmark__249_3170816785"/>
            <w:bookmarkStart w:id="71" w:name="__Fieldmark__7072_3072958664"/>
            <w:bookmarkStart w:id="72" w:name="__Fieldmark__298_3579566785"/>
            <w:bookmarkStart w:id="73" w:name="__Fieldmark__298_3579566785"/>
            <w:bookmarkEnd w:id="64"/>
            <w:bookmarkEnd w:id="65"/>
            <w:bookmarkEnd w:id="66"/>
            <w:bookmarkEnd w:id="67"/>
            <w:bookmarkEnd w:id="68"/>
            <w:bookmarkEnd w:id="69"/>
            <w:bookmarkEnd w:id="70"/>
            <w:bookmarkEnd w:id="71"/>
            <w:bookmarkEnd w:id="73"/>
            <w:r>
              <w:rPr/>
            </w:r>
            <w:r>
              <w:rPr/>
              <w:fldChar w:fldCharType="end"/>
            </w:r>
            <w:bookmarkEnd w:id="60"/>
            <w:bookmarkEnd w:id="61"/>
            <w:bookmarkEnd w:id="62"/>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ind w:right="119" w:hanging="0"/>
              <w:jc w:val="both"/>
              <w:rPr>
                <w:rFonts w:ascii="Garamond" w:hAnsi="Garamond"/>
              </w:rPr>
            </w:pPr>
            <w:r>
              <w:rPr>
                <w:rFonts w:ascii="Garamond" w:hAnsi="Garamond"/>
                <w:b/>
                <w:color w:val="auto"/>
                <w:sz w:val="22"/>
                <w:szCs w:val="22"/>
              </w:rPr>
              <w:t>Consorziata</w:t>
            </w:r>
            <w:r>
              <w:rPr>
                <w:rFonts w:ascii="Garamond" w:hAnsi="Garamond"/>
                <w:color w:val="auto"/>
                <w:sz w:val="22"/>
                <w:szCs w:val="22"/>
              </w:rPr>
              <w:t xml:space="preserve"> per la quale il consorzio concorre / esecutrice nell’ipotesi di partecipazione di cui all’art. 45, comma 2, lett. b) o lett. c) del D.Lgs. n. 50/2016.</w:t>
            </w:r>
            <w:bookmarkStart w:id="74" w:name="__Fieldmark__42323_149139293"/>
            <w:bookmarkStart w:id="75" w:name="__Fieldmark__192_626140304"/>
            <w:bookmarkStart w:id="76" w:name="__Fieldmark__202_2058556643"/>
            <w:bookmarkStart w:id="77" w:name="__Fieldmark__233_2283232"/>
            <w:bookmarkEnd w:id="74"/>
            <w:bookmarkEnd w:id="75"/>
            <w:bookmarkEnd w:id="76"/>
            <w:bookmarkEnd w:id="77"/>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78" w:name="__Fieldmark__5_1400077323"/>
            <w:bookmarkStart w:id="79" w:name="__Fieldmark__21396_207415324"/>
            <w:bookmarkStart w:id="80" w:name="__Fieldmark__2481_2011923520"/>
            <w:bookmarkStart w:id="81" w:name="__Fieldmark__347_3579566785"/>
            <w:bookmarkStart w:id="82" w:name="__Fieldmark__1467_2984784514"/>
            <w:bookmarkStart w:id="83" w:name="__Fieldmark__2449_3072958664"/>
            <w:bookmarkStart w:id="84" w:name="__Fieldmark__271_3516190682"/>
            <w:bookmarkStart w:id="85" w:name="__Fieldmark__251_2051325228"/>
            <w:bookmarkStart w:id="86" w:name="__Fieldmark__1480_357578772"/>
            <w:bookmarkStart w:id="87" w:name="__Fieldmark__1088_2915932379"/>
            <w:bookmarkStart w:id="88" w:name="__Fieldmark__286_3170816785"/>
            <w:bookmarkStart w:id="89" w:name="__Fieldmark__7115_3072958664"/>
            <w:bookmarkStart w:id="90" w:name="__Fieldmark__347_3579566785"/>
            <w:bookmarkStart w:id="91" w:name="__Fieldmark__347_3579566785"/>
            <w:bookmarkEnd w:id="82"/>
            <w:bookmarkEnd w:id="83"/>
            <w:bookmarkEnd w:id="84"/>
            <w:bookmarkEnd w:id="85"/>
            <w:bookmarkEnd w:id="86"/>
            <w:bookmarkEnd w:id="87"/>
            <w:bookmarkEnd w:id="88"/>
            <w:bookmarkEnd w:id="89"/>
            <w:bookmarkEnd w:id="91"/>
            <w:r>
              <w:rPr/>
            </w:r>
            <w:r>
              <w:rPr/>
              <w:fldChar w:fldCharType="end"/>
            </w:r>
            <w:bookmarkEnd w:id="78"/>
            <w:bookmarkEnd w:id="79"/>
            <w:bookmarkEnd w:id="80"/>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Sche3"/>
              <w:tabs>
                <w:tab w:val="clear" w:pos="720"/>
                <w:tab w:val="left" w:pos="9214" w:leader="none"/>
              </w:tabs>
              <w:spacing w:before="0" w:after="120"/>
              <w:rPr>
                <w:rFonts w:ascii="Garamond" w:hAnsi="Garamond"/>
                <w:lang w:val="it-IT"/>
              </w:rPr>
            </w:pPr>
            <w:r>
              <w:rPr>
                <w:rFonts w:ascii="Garamond" w:hAnsi="Garamond"/>
                <w:b/>
                <w:color w:val="auto"/>
                <w:sz w:val="22"/>
                <w:szCs w:val="22"/>
                <w:lang w:val="it-IT"/>
              </w:rPr>
              <w:t>Mandatario</w:t>
            </w:r>
            <w:r>
              <w:rPr>
                <w:rFonts w:ascii="Garamond" w:hAnsi="Garamond"/>
                <w:color w:val="auto"/>
                <w:sz w:val="22"/>
                <w:szCs w:val="22"/>
                <w:lang w:val="it-IT"/>
              </w:rPr>
              <w:t xml:space="preserve"> di un RTI (art. 45, co. 2, lett. d), del Codice) – come di seguito specificato. </w:t>
            </w:r>
            <w:bookmarkStart w:id="92" w:name="__Fieldmark__42373_149139293"/>
            <w:bookmarkStart w:id="93" w:name="__Fieldmark__210_626140304"/>
            <w:bookmarkStart w:id="94" w:name="__Fieldmark__240_2058556643"/>
            <w:bookmarkStart w:id="95" w:name="__Fieldmark__295_2283232"/>
            <w:bookmarkStart w:id="96" w:name="__Fieldmark__42336_149139293"/>
            <w:bookmarkStart w:id="97" w:name="__Fieldmark__197_626140304"/>
            <w:bookmarkStart w:id="98" w:name="__Fieldmark__212_2058556643"/>
            <w:bookmarkStart w:id="99" w:name="__Fieldmark__249_2283232"/>
            <w:bookmarkEnd w:id="92"/>
            <w:bookmarkEnd w:id="93"/>
            <w:bookmarkEnd w:id="94"/>
            <w:bookmarkEnd w:id="95"/>
            <w:bookmarkEnd w:id="96"/>
            <w:bookmarkEnd w:id="97"/>
            <w:bookmarkEnd w:id="98"/>
            <w:bookmarkEnd w:id="99"/>
          </w:p>
          <w:p>
            <w:pPr>
              <w:pStyle w:val="Sche3"/>
              <w:tabs>
                <w:tab w:val="clear" w:pos="720"/>
                <w:tab w:val="left" w:pos="9214" w:leader="none"/>
              </w:tabs>
              <w:rPr/>
            </w:pPr>
            <w:r>
              <w:fldChar w:fldCharType="begin">
                <w:ffData>
                  <w:name w:val=""/>
                  <w:enabled/>
                  <w:calcOnExit w:val="0"/>
                  <w:checkBox>
                    <w:sizeAuto/>
                  </w:checkBox>
                </w:ffData>
              </w:fldChar>
            </w:r>
            <w:r>
              <w:rPr/>
              <w:instrText> FORMCHECKBOX </w:instrText>
            </w:r>
            <w:r>
              <w:rPr/>
              <w:fldChar w:fldCharType="separate"/>
            </w:r>
            <w:bookmarkStart w:id="100" w:name="__Fieldmark__9_1400077323"/>
            <w:bookmarkStart w:id="101" w:name="__Fieldmark__21470_207415324"/>
            <w:bookmarkStart w:id="102" w:name="__Fieldmark__2485_2011923520"/>
            <w:bookmarkStart w:id="103" w:name="__Fieldmark__408_3579566785"/>
            <w:bookmarkStart w:id="104" w:name="__Fieldmark__1525_2984784514"/>
            <w:bookmarkStart w:id="105" w:name="__Fieldmark__2501_3072958664"/>
            <w:bookmarkStart w:id="106" w:name="__Fieldmark__317_3516190682"/>
            <w:bookmarkStart w:id="107" w:name="__Fieldmark__291_2051325228"/>
            <w:bookmarkStart w:id="108" w:name="__Fieldmark__1515_357578772"/>
            <w:bookmarkStart w:id="109" w:name="__Fieldmark__1131_2915932379"/>
            <w:bookmarkStart w:id="110" w:name="__Fieldmark__335_3170816785"/>
            <w:bookmarkStart w:id="111" w:name="__Fieldmark__7170_3072958664"/>
            <w:bookmarkStart w:id="112" w:name="__Fieldmark__408_3579566785"/>
            <w:bookmarkStart w:id="113" w:name="__Fieldmark__408_3579566785"/>
            <w:bookmarkEnd w:id="104"/>
            <w:bookmarkEnd w:id="105"/>
            <w:bookmarkEnd w:id="106"/>
            <w:bookmarkEnd w:id="107"/>
            <w:bookmarkEnd w:id="108"/>
            <w:bookmarkEnd w:id="109"/>
            <w:bookmarkEnd w:id="110"/>
            <w:bookmarkEnd w:id="111"/>
            <w:bookmarkEnd w:id="113"/>
            <w:r>
              <w:rPr/>
            </w:r>
            <w:r>
              <w:rPr/>
              <w:fldChar w:fldCharType="end"/>
            </w:r>
            <w:bookmarkEnd w:id="100"/>
            <w:bookmarkEnd w:id="101"/>
            <w:bookmarkEnd w:id="102"/>
            <w:r>
              <w:rPr>
                <w:rFonts w:ascii="Garamond" w:hAnsi="Garamond"/>
                <w:b/>
                <w:color w:val="auto"/>
                <w:sz w:val="22"/>
                <w:szCs w:val="22"/>
              </w:rPr>
              <w:t xml:space="preserve"> </w:t>
            </w:r>
            <w:r>
              <w:rPr>
                <w:rFonts w:ascii="Garamond" w:hAnsi="Garamond"/>
                <w:color w:val="auto"/>
                <w:sz w:val="22"/>
                <w:szCs w:val="22"/>
                <w:lang w:val="it-IT"/>
              </w:rPr>
              <w:t xml:space="preserve">costituendo        </w:t>
            </w:r>
            <w:r>
              <w:fldChar w:fldCharType="begin">
                <w:ffData>
                  <w:name w:val=""/>
                  <w:enabled/>
                  <w:calcOnExit w:val="0"/>
                  <w:checkBox>
                    <w:sizeAuto/>
                  </w:checkBox>
                </w:ffData>
              </w:fldChar>
            </w:r>
            <w:r>
              <w:rPr/>
              <w:instrText> FORMCHECKBOX </w:instrText>
            </w:r>
            <w:r>
              <w:rPr/>
              <w:fldChar w:fldCharType="separate"/>
            </w:r>
            <w:bookmarkStart w:id="114" w:name="__Fieldmark__10_1400077323"/>
            <w:bookmarkStart w:id="115" w:name="__Fieldmark__21488_207415324"/>
            <w:bookmarkStart w:id="116" w:name="__Fieldmark__2486_2011923520"/>
            <w:bookmarkStart w:id="117" w:name="__Fieldmark__456_3579566785"/>
            <w:bookmarkStart w:id="118" w:name="__Fieldmark__1570_2984784514"/>
            <w:bookmarkStart w:id="119" w:name="__Fieldmark__2540_3072958664"/>
            <w:bookmarkStart w:id="120" w:name="__Fieldmark__350_3516190682"/>
            <w:bookmarkStart w:id="121" w:name="__Fieldmark__318_2051325228"/>
            <w:bookmarkStart w:id="122" w:name="__Fieldmark__42385_149139293"/>
            <w:bookmarkStart w:id="123" w:name="__Fieldmark__214_626140304"/>
            <w:bookmarkStart w:id="124" w:name="__Fieldmark__249_2058556643"/>
            <w:bookmarkStart w:id="125" w:name="__Fieldmark__310_2283232"/>
            <w:bookmarkStart w:id="126" w:name="__Fieldmark__1537_357578772"/>
            <w:bookmarkStart w:id="127" w:name="__Fieldmark__1161_2915932379"/>
            <w:bookmarkStart w:id="128" w:name="__Fieldmark__371_3170816785"/>
            <w:bookmarkStart w:id="129" w:name="__Fieldmark__7212_3072958664"/>
            <w:bookmarkStart w:id="130" w:name="__Fieldmark__456_3579566785"/>
            <w:bookmarkStart w:id="131" w:name="__Fieldmark__456_3579566785"/>
            <w:bookmarkEnd w:id="118"/>
            <w:bookmarkEnd w:id="119"/>
            <w:bookmarkEnd w:id="120"/>
            <w:bookmarkEnd w:id="121"/>
            <w:bookmarkEnd w:id="122"/>
            <w:bookmarkEnd w:id="123"/>
            <w:bookmarkEnd w:id="124"/>
            <w:bookmarkEnd w:id="125"/>
            <w:bookmarkEnd w:id="126"/>
            <w:bookmarkEnd w:id="127"/>
            <w:bookmarkEnd w:id="128"/>
            <w:bookmarkEnd w:id="129"/>
            <w:bookmarkEnd w:id="131"/>
            <w:r>
              <w:rPr/>
            </w:r>
            <w:r>
              <w:rPr/>
              <w:fldChar w:fldCharType="end"/>
            </w:r>
            <w:bookmarkEnd w:id="114"/>
            <w:bookmarkEnd w:id="115"/>
            <w:bookmarkEnd w:id="116"/>
            <w:r>
              <w:rPr>
                <w:rFonts w:ascii="Garamond" w:hAnsi="Garamond"/>
                <w:color w:val="auto"/>
                <w:sz w:val="22"/>
                <w:szCs w:val="22"/>
                <w:lang w:val="it-IT"/>
              </w:rPr>
              <w:t xml:space="preserve"> costituito</w:t>
            </w:r>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132" w:name="__Fieldmark__11_1400077323"/>
            <w:bookmarkStart w:id="133" w:name="__Fieldmark__21506_207415324"/>
            <w:bookmarkStart w:id="134" w:name="__Fieldmark__2487_2011923520"/>
            <w:bookmarkStart w:id="135" w:name="__Fieldmark__492_3579566785"/>
            <w:bookmarkStart w:id="136" w:name="__Fieldmark__1603_2984784514"/>
            <w:bookmarkStart w:id="137" w:name="__Fieldmark__2567_3072958664"/>
            <w:bookmarkStart w:id="138" w:name="__Fieldmark__371_3516190682"/>
            <w:bookmarkStart w:id="139" w:name="__Fieldmark__345_2051325228"/>
            <w:bookmarkStart w:id="140" w:name="__Fieldmark__1559_357578772"/>
            <w:bookmarkStart w:id="141" w:name="__Fieldmark__1179_2915932379"/>
            <w:bookmarkStart w:id="142" w:name="__Fieldmark__395_3170816785"/>
            <w:bookmarkStart w:id="143" w:name="__Fieldmark__7242_3072958664"/>
            <w:bookmarkStart w:id="144" w:name="__Fieldmark__492_3579566785"/>
            <w:bookmarkStart w:id="145" w:name="__Fieldmark__492_3579566785"/>
            <w:bookmarkEnd w:id="136"/>
            <w:bookmarkEnd w:id="137"/>
            <w:bookmarkEnd w:id="138"/>
            <w:bookmarkEnd w:id="139"/>
            <w:bookmarkEnd w:id="140"/>
            <w:bookmarkEnd w:id="141"/>
            <w:bookmarkEnd w:id="142"/>
            <w:bookmarkEnd w:id="143"/>
            <w:bookmarkEnd w:id="145"/>
            <w:r>
              <w:rPr/>
            </w:r>
            <w:r>
              <w:rPr/>
              <w:fldChar w:fldCharType="end"/>
            </w:r>
            <w:bookmarkEnd w:id="132"/>
            <w:bookmarkEnd w:id="133"/>
            <w:bookmarkEnd w:id="134"/>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Sche3"/>
              <w:tabs>
                <w:tab w:val="clear" w:pos="720"/>
                <w:tab w:val="left" w:pos="9214" w:leader="none"/>
              </w:tabs>
              <w:rPr>
                <w:rFonts w:ascii="Garamond" w:hAnsi="Garamond"/>
                <w:lang w:val="it-IT"/>
              </w:rPr>
            </w:pPr>
            <w:r>
              <w:rPr>
                <w:rFonts w:ascii="Garamond" w:hAnsi="Garamond"/>
                <w:b/>
                <w:color w:val="auto"/>
                <w:sz w:val="22"/>
                <w:szCs w:val="22"/>
                <w:lang w:val="it-IT"/>
              </w:rPr>
              <w:t xml:space="preserve">Mandante </w:t>
            </w:r>
            <w:r>
              <w:rPr>
                <w:rFonts w:ascii="Garamond" w:hAnsi="Garamond"/>
                <w:color w:val="auto"/>
                <w:sz w:val="22"/>
                <w:szCs w:val="22"/>
                <w:lang w:val="it-IT"/>
              </w:rPr>
              <w:t>di un RTI (art. 45, co. 2, lett. d), del Codice) –  come di seguito specificato.</w:t>
            </w:r>
            <w:bookmarkStart w:id="146" w:name="__Fieldmark__42410_149139293"/>
            <w:bookmarkStart w:id="147" w:name="__Fieldmark__223_626140304"/>
            <w:bookmarkStart w:id="148" w:name="__Fieldmark__268_2058556643"/>
            <w:bookmarkStart w:id="149" w:name="__Fieldmark__341_2283232"/>
            <w:bookmarkEnd w:id="146"/>
            <w:bookmarkEnd w:id="147"/>
            <w:bookmarkEnd w:id="148"/>
            <w:bookmarkEnd w:id="149"/>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150" w:name="__Fieldmark__12_1400077323"/>
            <w:bookmarkStart w:id="151" w:name="__Fieldmark__21525_207415324"/>
            <w:bookmarkStart w:id="152" w:name="__Fieldmark__2488_2011923520"/>
            <w:bookmarkStart w:id="153" w:name="__Fieldmark__541_3579566785"/>
            <w:bookmarkStart w:id="154" w:name="__Fieldmark__1649_2984784514"/>
            <w:bookmarkStart w:id="155" w:name="__Fieldmark__2607_3072958664"/>
            <w:bookmarkStart w:id="156" w:name="__Fieldmark__405_3516190682"/>
            <w:bookmarkStart w:id="157" w:name="__Fieldmark__373_2051325228"/>
            <w:bookmarkStart w:id="158" w:name="__Fieldmark__1582_357578772"/>
            <w:bookmarkStart w:id="159" w:name="__Fieldmark__1210_2915932379"/>
            <w:bookmarkStart w:id="160" w:name="__Fieldmark__432_3170816785"/>
            <w:bookmarkStart w:id="161" w:name="__Fieldmark__7285_3072958664"/>
            <w:bookmarkStart w:id="162" w:name="__Fieldmark__541_3579566785"/>
            <w:bookmarkStart w:id="163" w:name="__Fieldmark__541_3579566785"/>
            <w:bookmarkEnd w:id="154"/>
            <w:bookmarkEnd w:id="155"/>
            <w:bookmarkEnd w:id="156"/>
            <w:bookmarkEnd w:id="157"/>
            <w:bookmarkEnd w:id="158"/>
            <w:bookmarkEnd w:id="159"/>
            <w:bookmarkEnd w:id="160"/>
            <w:bookmarkEnd w:id="161"/>
            <w:bookmarkEnd w:id="163"/>
            <w:r>
              <w:rPr/>
            </w:r>
            <w:r>
              <w:rPr/>
              <w:fldChar w:fldCharType="end"/>
            </w:r>
            <w:bookmarkEnd w:id="150"/>
            <w:bookmarkEnd w:id="151"/>
            <w:bookmarkEnd w:id="152"/>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Sche3"/>
              <w:tabs>
                <w:tab w:val="clear" w:pos="720"/>
                <w:tab w:val="left" w:pos="9214" w:leader="none"/>
              </w:tabs>
              <w:spacing w:before="0" w:after="120"/>
              <w:rPr>
                <w:rFonts w:ascii="Garamond" w:hAnsi="Garamond"/>
                <w:lang w:val="it-IT"/>
              </w:rPr>
            </w:pPr>
            <w:r>
              <w:rPr>
                <w:rFonts w:ascii="Garamond" w:hAnsi="Garamond"/>
                <w:b/>
                <w:color w:val="auto"/>
                <w:sz w:val="22"/>
                <w:szCs w:val="22"/>
                <w:lang w:val="it-IT"/>
              </w:rPr>
              <w:t>Capogruppo</w:t>
            </w:r>
            <w:r>
              <w:rPr>
                <w:rFonts w:ascii="Garamond" w:hAnsi="Garamond"/>
                <w:color w:val="auto"/>
                <w:sz w:val="22"/>
                <w:szCs w:val="22"/>
                <w:lang w:val="it-IT"/>
              </w:rPr>
              <w:t xml:space="preserve"> di un consorzio ordinario (art. 45, co. 2, lett. e), del Codice) – come di seguito specificato.</w:t>
            </w:r>
            <w:bookmarkStart w:id="164" w:name="__Fieldmark__42460_149139293"/>
            <w:bookmarkStart w:id="165" w:name="__Fieldmark__243_626140304"/>
            <w:bookmarkStart w:id="166" w:name="__Fieldmark__306_2058556643"/>
            <w:bookmarkStart w:id="167" w:name="__Fieldmark__403_2283232"/>
            <w:bookmarkStart w:id="168" w:name="__Fieldmark__42423_149139293"/>
            <w:bookmarkStart w:id="169" w:name="__Fieldmark__230_626140304"/>
            <w:bookmarkStart w:id="170" w:name="__Fieldmark__278_2058556643"/>
            <w:bookmarkStart w:id="171" w:name="__Fieldmark__357_2283232"/>
            <w:bookmarkEnd w:id="164"/>
            <w:bookmarkEnd w:id="165"/>
            <w:bookmarkEnd w:id="166"/>
            <w:bookmarkEnd w:id="167"/>
            <w:bookmarkEnd w:id="168"/>
            <w:bookmarkEnd w:id="169"/>
            <w:bookmarkEnd w:id="170"/>
            <w:bookmarkEnd w:id="171"/>
          </w:p>
          <w:p>
            <w:pPr>
              <w:pStyle w:val="Sche3"/>
              <w:tabs>
                <w:tab w:val="clear" w:pos="720"/>
                <w:tab w:val="left" w:pos="9214" w:leader="none"/>
              </w:tabs>
              <w:rPr/>
            </w:pPr>
            <w:r>
              <w:fldChar w:fldCharType="begin">
                <w:ffData>
                  <w:name w:val=""/>
                  <w:enabled/>
                  <w:calcOnExit w:val="0"/>
                  <w:checkBox>
                    <w:sizeAuto/>
                  </w:checkBox>
                </w:ffData>
              </w:fldChar>
            </w:r>
            <w:r>
              <w:rPr/>
              <w:instrText> FORMCHECKBOX </w:instrText>
            </w:r>
            <w:r>
              <w:rPr/>
              <w:fldChar w:fldCharType="separate"/>
            </w:r>
            <w:bookmarkStart w:id="172" w:name="__Fieldmark__16_1400077323"/>
            <w:bookmarkStart w:id="173" w:name="__Fieldmark__21599_207415324"/>
            <w:bookmarkStart w:id="174" w:name="__Fieldmark__2492_2011923520"/>
            <w:bookmarkStart w:id="175" w:name="__Fieldmark__602_3579566785"/>
            <w:bookmarkStart w:id="176" w:name="__Fieldmark__1707_2984784514"/>
            <w:bookmarkStart w:id="177" w:name="__Fieldmark__2659_3072958664"/>
            <w:bookmarkStart w:id="178" w:name="__Fieldmark__451_3516190682"/>
            <w:bookmarkStart w:id="179" w:name="__Fieldmark__413_2051325228"/>
            <w:bookmarkStart w:id="180" w:name="__Fieldmark__1617_357578772"/>
            <w:bookmarkStart w:id="181" w:name="__Fieldmark__1253_2915932379"/>
            <w:bookmarkStart w:id="182" w:name="__Fieldmark__481_3170816785"/>
            <w:bookmarkStart w:id="183" w:name="__Fieldmark__7340_3072958664"/>
            <w:bookmarkStart w:id="184" w:name="__Fieldmark__602_3579566785"/>
            <w:bookmarkStart w:id="185" w:name="__Fieldmark__602_3579566785"/>
            <w:bookmarkEnd w:id="176"/>
            <w:bookmarkEnd w:id="177"/>
            <w:bookmarkEnd w:id="178"/>
            <w:bookmarkEnd w:id="179"/>
            <w:bookmarkEnd w:id="180"/>
            <w:bookmarkEnd w:id="181"/>
            <w:bookmarkEnd w:id="182"/>
            <w:bookmarkEnd w:id="183"/>
            <w:bookmarkEnd w:id="185"/>
            <w:r>
              <w:rPr/>
            </w:r>
            <w:r>
              <w:rPr/>
              <w:fldChar w:fldCharType="end"/>
            </w:r>
            <w:bookmarkEnd w:id="172"/>
            <w:bookmarkEnd w:id="173"/>
            <w:bookmarkEnd w:id="174"/>
            <w:r>
              <w:rPr>
                <w:rFonts w:ascii="Garamond" w:hAnsi="Garamond"/>
                <w:b/>
                <w:color w:val="auto"/>
                <w:sz w:val="22"/>
                <w:szCs w:val="22"/>
              </w:rPr>
              <w:t xml:space="preserve"> </w:t>
            </w:r>
            <w:r>
              <w:rPr>
                <w:rFonts w:ascii="Garamond" w:hAnsi="Garamond"/>
                <w:color w:val="auto"/>
                <w:sz w:val="22"/>
                <w:szCs w:val="22"/>
                <w:lang w:val="it-IT"/>
              </w:rPr>
              <w:t xml:space="preserve">costituendo        </w:t>
            </w:r>
            <w:r>
              <w:fldChar w:fldCharType="begin">
                <w:ffData>
                  <w:name w:val=""/>
                  <w:enabled/>
                  <w:calcOnExit w:val="0"/>
                  <w:checkBox>
                    <w:sizeAuto/>
                  </w:checkBox>
                </w:ffData>
              </w:fldChar>
            </w:r>
            <w:r>
              <w:rPr/>
              <w:instrText> FORMCHECKBOX </w:instrText>
            </w:r>
            <w:r>
              <w:rPr/>
              <w:fldChar w:fldCharType="separate"/>
            </w:r>
            <w:bookmarkStart w:id="186" w:name="__Fieldmark__17_1400077323"/>
            <w:bookmarkStart w:id="187" w:name="__Fieldmark__21617_207415324"/>
            <w:bookmarkStart w:id="188" w:name="__Fieldmark__2493_2011923520"/>
            <w:bookmarkStart w:id="189" w:name="__Fieldmark__650_3579566785"/>
            <w:bookmarkStart w:id="190" w:name="__Fieldmark__1752_2984784514"/>
            <w:bookmarkStart w:id="191" w:name="__Fieldmark__2698_3072958664"/>
            <w:bookmarkStart w:id="192" w:name="__Fieldmark__484_3516190682"/>
            <w:bookmarkStart w:id="193" w:name="__Fieldmark__440_2051325228"/>
            <w:bookmarkStart w:id="194" w:name="__Fieldmark__42472_149139293"/>
            <w:bookmarkStart w:id="195" w:name="__Fieldmark__247_626140304"/>
            <w:bookmarkStart w:id="196" w:name="__Fieldmark__315_2058556643"/>
            <w:bookmarkStart w:id="197" w:name="__Fieldmark__418_2283232"/>
            <w:bookmarkStart w:id="198" w:name="__Fieldmark__1639_357578772"/>
            <w:bookmarkStart w:id="199" w:name="__Fieldmark__1283_2915932379"/>
            <w:bookmarkStart w:id="200" w:name="__Fieldmark__517_3170816785"/>
            <w:bookmarkStart w:id="201" w:name="__Fieldmark__7382_3072958664"/>
            <w:bookmarkStart w:id="202" w:name="__Fieldmark__650_3579566785"/>
            <w:bookmarkStart w:id="203" w:name="__Fieldmark__650_3579566785"/>
            <w:bookmarkEnd w:id="190"/>
            <w:bookmarkEnd w:id="191"/>
            <w:bookmarkEnd w:id="192"/>
            <w:bookmarkEnd w:id="193"/>
            <w:bookmarkEnd w:id="194"/>
            <w:bookmarkEnd w:id="195"/>
            <w:bookmarkEnd w:id="196"/>
            <w:bookmarkEnd w:id="197"/>
            <w:bookmarkEnd w:id="198"/>
            <w:bookmarkEnd w:id="199"/>
            <w:bookmarkEnd w:id="200"/>
            <w:bookmarkEnd w:id="201"/>
            <w:bookmarkEnd w:id="203"/>
            <w:r>
              <w:rPr/>
            </w:r>
            <w:r>
              <w:rPr/>
              <w:fldChar w:fldCharType="end"/>
            </w:r>
            <w:bookmarkEnd w:id="186"/>
            <w:bookmarkEnd w:id="187"/>
            <w:bookmarkEnd w:id="188"/>
            <w:r>
              <w:rPr>
                <w:rFonts w:ascii="Garamond" w:hAnsi="Garamond"/>
                <w:color w:val="auto"/>
                <w:sz w:val="22"/>
                <w:szCs w:val="22"/>
                <w:lang w:val="it-IT"/>
              </w:rPr>
              <w:t xml:space="preserve"> costituito</w:t>
            </w:r>
          </w:p>
        </w:tc>
      </w:tr>
      <w:tr>
        <w:trPr>
          <w:trHeight w:val="539"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204" w:name="__Fieldmark__18_1400077323"/>
            <w:bookmarkStart w:id="205" w:name="__Fieldmark__21635_207415324"/>
            <w:bookmarkStart w:id="206" w:name="__Fieldmark__2494_2011923520"/>
            <w:bookmarkStart w:id="207" w:name="__Fieldmark__686_3579566785"/>
            <w:bookmarkStart w:id="208" w:name="__Fieldmark__1785_2984784514"/>
            <w:bookmarkStart w:id="209" w:name="__Fieldmark__2725_3072958664"/>
            <w:bookmarkStart w:id="210" w:name="__Fieldmark__505_3516190682"/>
            <w:bookmarkStart w:id="211" w:name="__Fieldmark__467_2051325228"/>
            <w:bookmarkStart w:id="212" w:name="__Fieldmark__1661_357578772"/>
            <w:bookmarkStart w:id="213" w:name="__Fieldmark__1301_2915932379"/>
            <w:bookmarkStart w:id="214" w:name="__Fieldmark__541_3170816785"/>
            <w:bookmarkStart w:id="215" w:name="__Fieldmark__7412_3072958664"/>
            <w:bookmarkStart w:id="216" w:name="__Fieldmark__686_3579566785"/>
            <w:bookmarkStart w:id="217" w:name="__Fieldmark__686_3579566785"/>
            <w:bookmarkEnd w:id="208"/>
            <w:bookmarkEnd w:id="209"/>
            <w:bookmarkEnd w:id="210"/>
            <w:bookmarkEnd w:id="211"/>
            <w:bookmarkEnd w:id="212"/>
            <w:bookmarkEnd w:id="213"/>
            <w:bookmarkEnd w:id="214"/>
            <w:bookmarkEnd w:id="215"/>
            <w:bookmarkEnd w:id="217"/>
            <w:r>
              <w:rPr/>
            </w:r>
            <w:r>
              <w:rPr/>
              <w:fldChar w:fldCharType="end"/>
            </w:r>
            <w:bookmarkEnd w:id="204"/>
            <w:bookmarkEnd w:id="205"/>
            <w:bookmarkEnd w:id="206"/>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Sche3"/>
              <w:tabs>
                <w:tab w:val="clear" w:pos="720"/>
                <w:tab w:val="left" w:pos="9214" w:leader="none"/>
              </w:tabs>
              <w:spacing w:before="0" w:after="120"/>
              <w:rPr>
                <w:rFonts w:ascii="Garamond" w:hAnsi="Garamond"/>
                <w:lang w:val="it-IT"/>
              </w:rPr>
            </w:pPr>
            <w:r>
              <w:rPr>
                <w:rFonts w:ascii="Garamond" w:hAnsi="Garamond"/>
                <w:b/>
                <w:color w:val="auto"/>
                <w:sz w:val="22"/>
                <w:szCs w:val="22"/>
                <w:lang w:val="it-IT"/>
              </w:rPr>
              <w:t xml:space="preserve">Consorziata </w:t>
            </w:r>
            <w:r>
              <w:rPr>
                <w:rFonts w:ascii="Garamond" w:hAnsi="Garamond"/>
                <w:color w:val="auto"/>
                <w:sz w:val="22"/>
                <w:szCs w:val="22"/>
                <w:lang w:val="it-IT"/>
              </w:rPr>
              <w:t>di un consorzio ordinario (art. 45, co. 2, lett. e) del Codice)</w:t>
            </w:r>
            <w:bookmarkStart w:id="218" w:name="__Fieldmark__42497_149139293"/>
            <w:bookmarkStart w:id="219" w:name="__Fieldmark__256_626140304"/>
            <w:bookmarkStart w:id="220" w:name="__Fieldmark__334_2058556643"/>
            <w:bookmarkStart w:id="221" w:name="__Fieldmark__449_2283232"/>
            <w:bookmarkEnd w:id="218"/>
            <w:bookmarkEnd w:id="219"/>
            <w:bookmarkEnd w:id="220"/>
            <w:bookmarkEnd w:id="221"/>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222" w:name="__Fieldmark__19_1400077323"/>
            <w:bookmarkStart w:id="223" w:name="__Fieldmark__21654_207415324"/>
            <w:bookmarkStart w:id="224" w:name="__Fieldmark__2495_2011923520"/>
            <w:bookmarkStart w:id="225" w:name="__Fieldmark__735_3579566785"/>
            <w:bookmarkStart w:id="226" w:name="__Fieldmark__1831_2984784514"/>
            <w:bookmarkStart w:id="227" w:name="__Fieldmark__2765_3072958664"/>
            <w:bookmarkStart w:id="228" w:name="__Fieldmark__539_3516190682"/>
            <w:bookmarkStart w:id="229" w:name="__Fieldmark__495_2051325228"/>
            <w:bookmarkStart w:id="230" w:name="__Fieldmark__1684_357578772"/>
            <w:bookmarkStart w:id="231" w:name="__Fieldmark__1332_2915932379"/>
            <w:bookmarkStart w:id="232" w:name="__Fieldmark__578_3170816785"/>
            <w:bookmarkStart w:id="233" w:name="__Fieldmark__7455_3072958664"/>
            <w:bookmarkStart w:id="234" w:name="__Fieldmark__735_3579566785"/>
            <w:bookmarkStart w:id="235" w:name="__Fieldmark__735_3579566785"/>
            <w:bookmarkEnd w:id="226"/>
            <w:bookmarkEnd w:id="227"/>
            <w:bookmarkEnd w:id="228"/>
            <w:bookmarkEnd w:id="229"/>
            <w:bookmarkEnd w:id="230"/>
            <w:bookmarkEnd w:id="231"/>
            <w:bookmarkEnd w:id="232"/>
            <w:bookmarkEnd w:id="233"/>
            <w:bookmarkEnd w:id="235"/>
            <w:r>
              <w:rPr/>
            </w:r>
            <w:r>
              <w:rPr/>
              <w:fldChar w:fldCharType="end"/>
            </w:r>
            <w:bookmarkEnd w:id="222"/>
            <w:bookmarkEnd w:id="223"/>
            <w:bookmarkEnd w:id="224"/>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21"/>
              <w:spacing w:lineRule="auto" w:line="240"/>
              <w:rPr/>
            </w:pPr>
            <w:r>
              <w:rPr>
                <w:rFonts w:ascii="Garamond" w:hAnsi="Garamond"/>
                <w:b/>
                <w:color w:val="auto"/>
                <w:sz w:val="22"/>
                <w:szCs w:val="22"/>
                <w:lang w:val="en-US"/>
              </w:rPr>
              <w:t xml:space="preserve">GEIE </w:t>
            </w:r>
            <w:r>
              <w:rPr>
                <w:rFonts w:ascii="Garamond" w:hAnsi="Garamond"/>
                <w:color w:val="auto"/>
                <w:sz w:val="22"/>
                <w:szCs w:val="22"/>
                <w:lang w:val="en-US"/>
              </w:rPr>
              <w:t>(art. 45, co. 2, lett. g)</w:t>
            </w:r>
            <w:bookmarkStart w:id="236" w:name="__Fieldmark__42518_149139293"/>
            <w:bookmarkStart w:id="237" w:name="__Fieldmark__268_626140304"/>
            <w:bookmarkStart w:id="238" w:name="__Fieldmark__352_2058556643"/>
            <w:bookmarkStart w:id="239" w:name="__Fieldmark__473_2283232"/>
            <w:bookmarkEnd w:id="236"/>
            <w:bookmarkEnd w:id="237"/>
            <w:bookmarkEnd w:id="238"/>
            <w:bookmarkEnd w:id="239"/>
          </w:p>
        </w:tc>
      </w:tr>
      <w:tr>
        <w:trPr>
          <w:trHeight w:val="567"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240" w:name="__Fieldmark__20_1400077323"/>
            <w:bookmarkStart w:id="241" w:name="__Fieldmark__21681_207415324"/>
            <w:bookmarkStart w:id="242" w:name="__Fieldmark__2496_2011923520"/>
            <w:bookmarkStart w:id="243" w:name="__Fieldmark__784_3579566785"/>
            <w:bookmarkStart w:id="244" w:name="__Fieldmark__1877_2984784514"/>
            <w:bookmarkStart w:id="245" w:name="__Fieldmark__2805_3072958664"/>
            <w:bookmarkStart w:id="246" w:name="__Fieldmark__573_3516190682"/>
            <w:bookmarkStart w:id="247" w:name="__Fieldmark__523_2051325228"/>
            <w:bookmarkStart w:id="248" w:name="__Fieldmark__1716_357578772"/>
            <w:bookmarkStart w:id="249" w:name="__Fieldmark__1363_2915932379"/>
            <w:bookmarkStart w:id="250" w:name="__Fieldmark__615_3170816785"/>
            <w:bookmarkStart w:id="251" w:name="__Fieldmark__7498_3072958664"/>
            <w:bookmarkStart w:id="252" w:name="__Fieldmark__784_3579566785"/>
            <w:bookmarkStart w:id="253" w:name="__Fieldmark__784_3579566785"/>
            <w:bookmarkEnd w:id="244"/>
            <w:bookmarkEnd w:id="245"/>
            <w:bookmarkEnd w:id="246"/>
            <w:bookmarkEnd w:id="247"/>
            <w:bookmarkEnd w:id="248"/>
            <w:bookmarkEnd w:id="249"/>
            <w:bookmarkEnd w:id="250"/>
            <w:bookmarkEnd w:id="251"/>
            <w:bookmarkEnd w:id="253"/>
            <w:r>
              <w:rPr/>
            </w:r>
            <w:r>
              <w:rPr/>
              <w:fldChar w:fldCharType="end"/>
            </w:r>
            <w:bookmarkEnd w:id="240"/>
            <w:bookmarkEnd w:id="241"/>
            <w:bookmarkEnd w:id="242"/>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21"/>
              <w:spacing w:lineRule="auto" w:line="240" w:before="0" w:after="120"/>
              <w:rPr/>
            </w:pPr>
            <w:r>
              <w:rPr>
                <w:rFonts w:ascii="Garamond" w:hAnsi="Garamond"/>
                <w:b/>
                <w:color w:val="auto"/>
                <w:sz w:val="22"/>
                <w:szCs w:val="22"/>
              </w:rPr>
              <w:t xml:space="preserve">Aggregazione di imprese di rete </w:t>
            </w:r>
            <w:r>
              <w:rPr>
                <w:rFonts w:ascii="Garamond" w:hAnsi="Garamond"/>
                <w:color w:val="auto"/>
                <w:sz w:val="22"/>
                <w:szCs w:val="22"/>
              </w:rPr>
              <w:t>(Codice art. 45 – comma 2 - lett. f) come di seguito specificato.</w:t>
            </w:r>
            <w:r>
              <w:rPr>
                <w:rStyle w:val="Rimandonotaapidipagina1"/>
                <w:rFonts w:ascii="Garamond" w:hAnsi="Garamond"/>
                <w:b/>
                <w:color w:val="auto"/>
                <w:sz w:val="22"/>
                <w:szCs w:val="22"/>
              </w:rPr>
              <w:t xml:space="preserve"> </w:t>
            </w:r>
            <w:bookmarkStart w:id="254" w:name="__Fieldmark__42553_149139293"/>
            <w:bookmarkStart w:id="255" w:name="__Fieldmark__283_626140304"/>
            <w:bookmarkStart w:id="256" w:name="__Fieldmark__386_2058556643"/>
            <w:bookmarkStart w:id="257" w:name="__Fieldmark__511_2283232"/>
            <w:bookmarkEnd w:id="254"/>
            <w:bookmarkEnd w:id="255"/>
            <w:bookmarkEnd w:id="256"/>
            <w:bookmarkEnd w:id="257"/>
          </w:p>
          <w:p>
            <w:pPr>
              <w:pStyle w:val="Corpodeltesto21"/>
              <w:spacing w:lineRule="auto" w:line="240" w:before="0" w:after="120"/>
              <w:ind w:left="317" w:right="51" w:hanging="284"/>
              <w:rPr/>
            </w:pPr>
            <w:r>
              <w:fldChar w:fldCharType="begin">
                <w:ffData>
                  <w:name w:val=""/>
                  <w:enabled/>
                  <w:calcOnExit w:val="0"/>
                  <w:checkBox>
                    <w:sizeAuto/>
                  </w:checkBox>
                </w:ffData>
              </w:fldChar>
            </w:r>
            <w:r>
              <w:rPr/>
              <w:instrText> FORMCHECKBOX </w:instrText>
            </w:r>
            <w:r>
              <w:rPr/>
              <w:fldChar w:fldCharType="separate"/>
            </w:r>
            <w:bookmarkStart w:id="258" w:name="__Fieldmark__21_1400077323"/>
            <w:bookmarkStart w:id="259" w:name="__Fieldmark__21722_207415324"/>
            <w:bookmarkStart w:id="260" w:name="Controllo47"/>
            <w:bookmarkStart w:id="261" w:name="__Fieldmark__2497_2011923520"/>
            <w:bookmarkStart w:id="262" w:name="__Fieldmark__835_3579566785"/>
            <w:bookmarkStart w:id="263" w:name="__Fieldmark__1925_2984784514"/>
            <w:bookmarkStart w:id="264" w:name="__Fieldmark__2847_3072958664"/>
            <w:bookmarkStart w:id="265" w:name="__Fieldmark__609_3516190682"/>
            <w:bookmarkStart w:id="266" w:name="__Fieldmark__555_2051325228"/>
            <w:bookmarkStart w:id="267" w:name="__Fieldmark__1746_357578772"/>
            <w:bookmarkStart w:id="268" w:name="__Fieldmark__1396_2915932379"/>
            <w:bookmarkStart w:id="269" w:name="__Fieldmark__654_3170816785"/>
            <w:bookmarkStart w:id="270" w:name="__Fieldmark__7543_3072958664"/>
            <w:bookmarkStart w:id="271" w:name="__Fieldmark__835_3579566785"/>
            <w:bookmarkStart w:id="272" w:name="__Fieldmark__835_3579566785"/>
            <w:bookmarkEnd w:id="263"/>
            <w:bookmarkEnd w:id="264"/>
            <w:bookmarkEnd w:id="265"/>
            <w:bookmarkEnd w:id="266"/>
            <w:bookmarkEnd w:id="267"/>
            <w:bookmarkEnd w:id="268"/>
            <w:bookmarkEnd w:id="269"/>
            <w:bookmarkEnd w:id="270"/>
            <w:bookmarkEnd w:id="272"/>
            <w:r>
              <w:rPr/>
            </w:r>
            <w:r>
              <w:rPr/>
              <w:fldChar w:fldCharType="end"/>
            </w:r>
            <w:bookmarkEnd w:id="258"/>
            <w:bookmarkEnd w:id="259"/>
            <w:bookmarkEnd w:id="260"/>
            <w:bookmarkEnd w:id="261"/>
            <w:r>
              <w:rPr>
                <w:rFonts w:ascii="Garamond" w:hAnsi="Garamond"/>
                <w:b/>
                <w:color w:val="auto"/>
                <w:sz w:val="22"/>
                <w:szCs w:val="22"/>
              </w:rPr>
              <w:t xml:space="preserve"> </w:t>
            </w:r>
            <w:r>
              <w:rPr>
                <w:rFonts w:ascii="Garamond" w:hAnsi="Garamond"/>
                <w:color w:val="auto"/>
                <w:sz w:val="22"/>
                <w:szCs w:val="22"/>
              </w:rPr>
              <w:t>dotata di un organo comune con potere di rappresentanza e di soggettività giuridica;</w:t>
            </w:r>
          </w:p>
          <w:p>
            <w:pPr>
              <w:pStyle w:val="Corpodeltesto21"/>
              <w:spacing w:lineRule="auto" w:line="240" w:before="0" w:after="120"/>
              <w:ind w:left="317" w:right="51" w:hanging="284"/>
              <w:rPr/>
            </w:pPr>
            <w:r>
              <w:fldChar w:fldCharType="begin">
                <w:ffData>
                  <w:name w:val=""/>
                  <w:enabled/>
                  <w:calcOnExit w:val="0"/>
                  <w:checkBox>
                    <w:sizeAuto/>
                  </w:checkBox>
                </w:ffData>
              </w:fldChar>
            </w:r>
            <w:r>
              <w:rPr/>
              <w:instrText> FORMCHECKBOX </w:instrText>
            </w:r>
            <w:r>
              <w:rPr/>
              <w:fldChar w:fldCharType="separate"/>
            </w:r>
            <w:bookmarkStart w:id="273" w:name="__Fieldmark__22_1400077323"/>
            <w:bookmarkStart w:id="274" w:name="__Fieldmark__21742_207415324"/>
            <w:bookmarkStart w:id="275" w:name="__Fieldmark__2498_2011923520"/>
            <w:bookmarkStart w:id="276" w:name="__Fieldmark__873_3579566785"/>
            <w:bookmarkStart w:id="277" w:name="__Fieldmark__1960_2984784514"/>
            <w:bookmarkStart w:id="278" w:name="__Fieldmark__2876_3072958664"/>
            <w:bookmarkStart w:id="279" w:name="__Fieldmark__632_3516190682"/>
            <w:bookmarkStart w:id="280" w:name="__Fieldmark__584_2051325228"/>
            <w:bookmarkStart w:id="281" w:name="__Fieldmark__1770_357578772"/>
            <w:bookmarkStart w:id="282" w:name="__Fieldmark__1416_2915932379"/>
            <w:bookmarkStart w:id="283" w:name="__Fieldmark__680_3170816785"/>
            <w:bookmarkStart w:id="284" w:name="__Fieldmark__7575_3072958664"/>
            <w:bookmarkStart w:id="285" w:name="__Fieldmark__873_3579566785"/>
            <w:bookmarkStart w:id="286" w:name="__Fieldmark__873_3579566785"/>
            <w:bookmarkEnd w:id="277"/>
            <w:bookmarkEnd w:id="278"/>
            <w:bookmarkEnd w:id="279"/>
            <w:bookmarkEnd w:id="280"/>
            <w:bookmarkEnd w:id="281"/>
            <w:bookmarkEnd w:id="282"/>
            <w:bookmarkEnd w:id="283"/>
            <w:bookmarkEnd w:id="284"/>
            <w:bookmarkEnd w:id="286"/>
            <w:r>
              <w:rPr/>
            </w:r>
            <w:r>
              <w:rPr/>
              <w:fldChar w:fldCharType="end"/>
            </w:r>
            <w:bookmarkEnd w:id="273"/>
            <w:bookmarkEnd w:id="274"/>
            <w:bookmarkEnd w:id="275"/>
            <w:r>
              <w:rPr>
                <w:rFonts w:ascii="Garamond" w:hAnsi="Garamond"/>
                <w:color w:val="auto"/>
                <w:sz w:val="22"/>
                <w:szCs w:val="22"/>
              </w:rPr>
              <w:t xml:space="preserve"> dotata di un organo comune con potere di rappresentanza ma priva di soggettività giuridica; </w:t>
            </w:r>
          </w:p>
          <w:p>
            <w:pPr>
              <w:pStyle w:val="Corpodeltesto21"/>
              <w:spacing w:lineRule="auto" w:line="240" w:before="0" w:after="120"/>
              <w:ind w:left="317" w:right="51" w:hanging="284"/>
              <w:rPr/>
            </w:pPr>
            <w:r>
              <w:fldChar w:fldCharType="begin">
                <w:ffData>
                  <w:name w:val=""/>
                  <w:enabled/>
                  <w:calcOnExit w:val="0"/>
                  <w:checkBox>
                    <w:sizeAuto/>
                  </w:checkBox>
                </w:ffData>
              </w:fldChar>
            </w:r>
            <w:r>
              <w:rPr/>
              <w:instrText> FORMCHECKBOX </w:instrText>
            </w:r>
            <w:r>
              <w:rPr/>
              <w:fldChar w:fldCharType="separate"/>
            </w:r>
            <w:bookmarkStart w:id="287" w:name="__Fieldmark__23_1400077323"/>
            <w:bookmarkStart w:id="288" w:name="__Fieldmark__21760_207415324"/>
            <w:bookmarkStart w:id="289" w:name="__Fieldmark__2499_2011923520"/>
            <w:bookmarkStart w:id="290" w:name="__Fieldmark__909_3579566785"/>
            <w:bookmarkStart w:id="291" w:name="__Fieldmark__1993_2984784514"/>
            <w:bookmarkStart w:id="292" w:name="__Fieldmark__2903_3072958664"/>
            <w:bookmarkStart w:id="293" w:name="__Fieldmark__653_3516190682"/>
            <w:bookmarkStart w:id="294" w:name="__Fieldmark__611_2051325228"/>
            <w:bookmarkStart w:id="295" w:name="__Fieldmark__1792_357578772"/>
            <w:bookmarkStart w:id="296" w:name="__Fieldmark__1434_2915932379"/>
            <w:bookmarkStart w:id="297" w:name="__Fieldmark__704_3170816785"/>
            <w:bookmarkStart w:id="298" w:name="__Fieldmark__7605_3072958664"/>
            <w:bookmarkStart w:id="299" w:name="__Fieldmark__909_3579566785"/>
            <w:bookmarkStart w:id="300" w:name="__Fieldmark__909_3579566785"/>
            <w:bookmarkEnd w:id="291"/>
            <w:bookmarkEnd w:id="292"/>
            <w:bookmarkEnd w:id="293"/>
            <w:bookmarkEnd w:id="294"/>
            <w:bookmarkEnd w:id="295"/>
            <w:bookmarkEnd w:id="296"/>
            <w:bookmarkEnd w:id="297"/>
            <w:bookmarkEnd w:id="298"/>
            <w:bookmarkEnd w:id="300"/>
            <w:r>
              <w:rPr/>
            </w:r>
            <w:r>
              <w:rPr/>
              <w:fldChar w:fldCharType="end"/>
            </w:r>
            <w:bookmarkEnd w:id="287"/>
            <w:bookmarkEnd w:id="288"/>
            <w:bookmarkEnd w:id="289"/>
            <w:r>
              <w:rPr>
                <w:rFonts w:ascii="Garamond" w:hAnsi="Garamond"/>
                <w:color w:val="auto"/>
                <w:sz w:val="22"/>
                <w:szCs w:val="22"/>
              </w:rPr>
              <w:t xml:space="preserve"> dotata di un organo comune privo del potere di rappresentanza o se la rete è sprovvista di organo comune, ovvero, se l’organo comune è privo dei requisiti di qualificazione richiesti per assumere la veste di mandataria;</w:t>
            </w:r>
          </w:p>
        </w:tc>
      </w:tr>
      <w:tr>
        <w:trPr>
          <w:trHeight w:val="850" w:hRule="atLeast"/>
          <w:cantSplit w:val="true"/>
        </w:trPr>
        <w:tc>
          <w:tcPr>
            <w:tcW w:w="514" w:type="dxa"/>
            <w:tcBorders>
              <w:top w:val="single" w:sz="4" w:space="0" w:color="00000A"/>
              <w:left w:val="single" w:sz="4" w:space="0" w:color="00000A"/>
              <w:bottom w:val="single" w:sz="4" w:space="0" w:color="00000A"/>
            </w:tcBorders>
            <w:shd w:color="auto" w:fill="FFFFFF" w:val="clear"/>
            <w:vAlign w:val="center"/>
          </w:tcPr>
          <w:p>
            <w:pPr>
              <w:pStyle w:val="Corpodeltesto21"/>
              <w:spacing w:lineRule="auto" w:line="240"/>
              <w:rPr/>
            </w:pPr>
            <w:r>
              <w:fldChar w:fldCharType="begin">
                <w:ffData>
                  <w:name w:val=""/>
                  <w:enabled/>
                  <w:calcOnExit w:val="0"/>
                  <w:checkBox>
                    <w:sizeAuto/>
                  </w:checkBox>
                </w:ffData>
              </w:fldChar>
            </w:r>
            <w:r>
              <w:rPr/>
              <w:instrText> FORMCHECKBOX </w:instrText>
            </w:r>
            <w:r>
              <w:rPr/>
              <w:fldChar w:fldCharType="separate"/>
            </w:r>
            <w:bookmarkStart w:id="301" w:name="__Fieldmark__24_1400077323"/>
            <w:bookmarkStart w:id="302" w:name="__Fieldmark__21778_207415324"/>
            <w:bookmarkStart w:id="303" w:name="__Fieldmark__2500_2011923520"/>
            <w:bookmarkStart w:id="304" w:name="__Fieldmark__945_3579566785"/>
            <w:bookmarkStart w:id="305" w:name="__Fieldmark__2026_2984784514"/>
            <w:bookmarkStart w:id="306" w:name="__Fieldmark__2930_3072958664"/>
            <w:bookmarkStart w:id="307" w:name="__Fieldmark__674_3516190682"/>
            <w:bookmarkStart w:id="308" w:name="__Fieldmark__638_2051325228"/>
            <w:bookmarkStart w:id="309" w:name="__Fieldmark__1814_357578772"/>
            <w:bookmarkStart w:id="310" w:name="__Fieldmark__1452_2915932379"/>
            <w:bookmarkStart w:id="311" w:name="__Fieldmark__728_3170816785"/>
            <w:bookmarkStart w:id="312" w:name="__Fieldmark__7635_3072958664"/>
            <w:bookmarkStart w:id="313" w:name="__Fieldmark__945_3579566785"/>
            <w:bookmarkStart w:id="314" w:name="__Fieldmark__945_3579566785"/>
            <w:bookmarkEnd w:id="305"/>
            <w:bookmarkEnd w:id="306"/>
            <w:bookmarkEnd w:id="307"/>
            <w:bookmarkEnd w:id="308"/>
            <w:bookmarkEnd w:id="309"/>
            <w:bookmarkEnd w:id="310"/>
            <w:bookmarkEnd w:id="311"/>
            <w:bookmarkEnd w:id="312"/>
            <w:bookmarkEnd w:id="314"/>
            <w:r>
              <w:rPr/>
            </w:r>
            <w:r>
              <w:rPr/>
              <w:fldChar w:fldCharType="end"/>
            </w:r>
            <w:bookmarkEnd w:id="301"/>
            <w:bookmarkEnd w:id="302"/>
            <w:bookmarkEnd w:id="303"/>
          </w:p>
        </w:tc>
        <w:tc>
          <w:tcPr>
            <w:tcW w:w="966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rpodeltesto21"/>
              <w:spacing w:lineRule="auto" w:line="240" w:before="0" w:after="170"/>
              <w:rPr/>
            </w:pPr>
            <w:r>
              <w:rPr>
                <w:rFonts w:ascii="Garamond" w:hAnsi="Garamond"/>
                <w:color w:val="auto"/>
                <w:sz w:val="22"/>
                <w:szCs w:val="22"/>
              </w:rPr>
              <w:t>Altro / operatore economico, ai sensi della Direttiva 2014/24UE:</w:t>
            </w:r>
          </w:p>
          <w:p>
            <w:pPr>
              <w:pStyle w:val="Corpodeltesto21"/>
              <w:spacing w:lineRule="auto" w:line="480"/>
              <w:rPr/>
            </w:pPr>
            <w:r>
              <w:rPr>
                <w:rFonts w:ascii="Garamond" w:hAnsi="Garamond"/>
                <w:color w:val="auto"/>
                <w:sz w:val="22"/>
                <w:szCs w:val="22"/>
              </w:rPr>
              <w:t>…………………………………………………………………………………………………………</w:t>
            </w:r>
            <w:r>
              <w:rPr>
                <w:rFonts w:ascii="Garamond" w:hAnsi="Garamond"/>
                <w:color w:val="auto"/>
                <w:sz w:val="22"/>
                <w:szCs w:val="22"/>
              </w:rPr>
              <w:t>..</w:t>
            </w:r>
          </w:p>
        </w:tc>
      </w:tr>
    </w:tbl>
    <w:p>
      <w:pPr>
        <w:pStyle w:val="Normal"/>
        <w:jc w:val="center"/>
        <w:rPr>
          <w:b/>
          <w:b/>
          <w:color w:val="auto"/>
          <w:szCs w:val="22"/>
        </w:rPr>
      </w:pPr>
      <w:r>
        <w:rPr>
          <w:b/>
          <w:color w:val="auto"/>
          <w:szCs w:val="22"/>
        </w:rPr>
      </w:r>
    </w:p>
    <w:p>
      <w:pPr>
        <w:pStyle w:val="Normal"/>
        <w:jc w:val="center"/>
        <w:rPr>
          <w:b/>
          <w:b/>
          <w:color w:val="auto"/>
          <w:szCs w:val="22"/>
        </w:rPr>
      </w:pPr>
      <w:r>
        <w:rPr>
          <w:b/>
          <w:color w:val="auto"/>
          <w:szCs w:val="22"/>
        </w:rPr>
      </w:r>
    </w:p>
    <w:p>
      <w:pPr>
        <w:pStyle w:val="Normal"/>
        <w:jc w:val="center"/>
        <w:rPr>
          <w:b/>
          <w:b/>
          <w:color w:val="auto"/>
          <w:szCs w:val="22"/>
        </w:rPr>
      </w:pPr>
      <w:r>
        <w:rPr>
          <w:b/>
          <w:color w:val="auto"/>
          <w:szCs w:val="22"/>
        </w:rPr>
      </w:r>
    </w:p>
    <w:p>
      <w:pPr>
        <w:pStyle w:val="Normal"/>
        <w:jc w:val="center"/>
        <w:rPr>
          <w:b/>
          <w:b/>
          <w:color w:val="auto"/>
          <w:szCs w:val="22"/>
        </w:rPr>
      </w:pPr>
      <w:r>
        <w:rPr>
          <w:b/>
          <w:color w:val="auto"/>
          <w:szCs w:val="22"/>
        </w:rPr>
      </w:r>
    </w:p>
    <w:p>
      <w:pPr>
        <w:pStyle w:val="Normal"/>
        <w:jc w:val="center"/>
        <w:rPr>
          <w:b/>
          <w:b/>
          <w:color w:val="auto"/>
          <w:szCs w:val="22"/>
        </w:rPr>
      </w:pPr>
      <w:r>
        <w:rPr>
          <w:b/>
          <w:color w:val="auto"/>
          <w:szCs w:val="22"/>
        </w:rPr>
      </w:r>
    </w:p>
    <w:p>
      <w:pPr>
        <w:pStyle w:val="Normal"/>
        <w:jc w:val="center"/>
        <w:rPr>
          <w:b/>
          <w:b/>
          <w:color w:val="auto"/>
          <w:szCs w:val="22"/>
        </w:rPr>
      </w:pPr>
      <w:r>
        <w:rPr>
          <w:b/>
          <w:color w:val="auto"/>
          <w:szCs w:val="22"/>
        </w:rPr>
      </w:r>
    </w:p>
    <w:p>
      <w:pPr>
        <w:pStyle w:val="Corpodeltesto21"/>
        <w:widowControl/>
        <w:numPr>
          <w:ilvl w:val="0"/>
          <w:numId w:val="0"/>
        </w:numPr>
        <w:bidi w:val="0"/>
        <w:spacing w:lineRule="auto" w:line="240" w:before="0" w:after="0"/>
        <w:ind w:left="380" w:right="0" w:hanging="0"/>
        <w:jc w:val="both"/>
        <w:rPr/>
      </w:pPr>
      <w:r>
        <w:rPr>
          <w:b/>
          <w:bCs/>
          <w:color w:val="auto"/>
          <w:sz w:val="24"/>
          <w:szCs w:val="24"/>
          <w:u w:val="none"/>
        </w:rPr>
        <w:t>dichiara</w:t>
      </w:r>
      <w:r>
        <w:rPr>
          <w:b w:val="false"/>
          <w:bCs w:val="false"/>
          <w:color w:val="auto"/>
          <w:sz w:val="24"/>
          <w:szCs w:val="24"/>
          <w:u w:val="none"/>
        </w:rPr>
        <w:t xml:space="preserve"> che intende partecipare, come in effetti partecipa, alla procedura pubblica negoziata in oggetto specificata,</w:t>
      </w:r>
    </w:p>
    <w:p>
      <w:pPr>
        <w:pStyle w:val="Corpodeltesto21"/>
        <w:widowControl/>
        <w:numPr>
          <w:ilvl w:val="0"/>
          <w:numId w:val="0"/>
        </w:numPr>
        <w:bidi w:val="0"/>
        <w:spacing w:lineRule="auto" w:line="240" w:before="0" w:after="0"/>
        <w:ind w:left="720" w:right="0" w:hanging="0"/>
        <w:jc w:val="both"/>
        <w:rPr>
          <w:b/>
          <w:b/>
          <w:color w:val="auto"/>
        </w:rPr>
      </w:pPr>
      <w:r>
        <w:rPr>
          <w:b/>
          <w:color w:val="auto"/>
        </w:rPr>
      </w:r>
    </w:p>
    <w:p>
      <w:pPr>
        <w:pStyle w:val="Corpodeltesto21"/>
        <w:widowControl/>
        <w:numPr>
          <w:ilvl w:val="0"/>
          <w:numId w:val="0"/>
        </w:numPr>
        <w:bidi w:val="0"/>
        <w:spacing w:lineRule="auto" w:line="240" w:before="0" w:after="0"/>
        <w:ind w:left="720" w:right="0" w:hanging="0"/>
        <w:jc w:val="both"/>
        <w:rPr>
          <w:rFonts w:ascii="Times New Roman" w:hAnsi="Times New Roman"/>
          <w:sz w:val="28"/>
          <w:szCs w:val="28"/>
          <w:u w:val="single"/>
        </w:rPr>
      </w:pPr>
      <w:r>
        <w:rPr>
          <w:b w:val="false"/>
          <w:bCs w:val="false"/>
          <w:color w:val="auto"/>
          <w:sz w:val="24"/>
          <w:szCs w:val="24"/>
          <w:u w:val="none"/>
        </w:rPr>
        <w:t>all’uopo</w:t>
      </w:r>
      <w:r>
        <w:rPr>
          <w:b w:val="false"/>
          <w:bCs w:val="false"/>
          <w:color w:val="auto"/>
          <w:sz w:val="28"/>
          <w:szCs w:val="28"/>
          <w:u w:val="none"/>
        </w:rPr>
        <w:t xml:space="preserve"> </w:t>
      </w:r>
      <w:r>
        <w:rPr>
          <w:b/>
          <w:color w:val="auto"/>
          <w:sz w:val="28"/>
          <w:szCs w:val="28"/>
          <w:u w:val="single"/>
        </w:rPr>
        <w:t>DICHIARA,</w:t>
      </w:r>
      <w:r>
        <w:rPr>
          <w:color w:val="auto"/>
          <w:sz w:val="28"/>
          <w:szCs w:val="28"/>
          <w:u w:val="single"/>
        </w:rPr>
        <w:t xml:space="preserve"> </w:t>
      </w:r>
      <w:r>
        <w:rPr>
          <w:b/>
          <w:color w:val="auto"/>
          <w:sz w:val="28"/>
          <w:szCs w:val="28"/>
          <w:u w:val="single"/>
        </w:rPr>
        <w:t>ai sensi degli artt.  46 e 47 D.P.R.. 28.12.2000 n. 445:</w:t>
      </w:r>
    </w:p>
    <w:p>
      <w:pPr>
        <w:pStyle w:val="Corpodeltesto21"/>
        <w:spacing w:lineRule="auto" w:line="240"/>
        <w:rPr>
          <w:rFonts w:ascii="Garamond" w:hAnsi="Garamond"/>
          <w:color w:val="auto"/>
          <w:sz w:val="22"/>
        </w:rPr>
      </w:pPr>
      <w:r>
        <w:rPr>
          <w:rFonts w:ascii="Garamond" w:hAnsi="Garamond"/>
          <w:color w:val="auto"/>
          <w:sz w:val="22"/>
        </w:rPr>
      </w:r>
    </w:p>
    <w:p>
      <w:pPr>
        <w:pStyle w:val="Corpodeltesto21"/>
        <w:spacing w:lineRule="auto" w:line="240"/>
        <w:rPr>
          <w:rFonts w:ascii="Times New Roman" w:hAnsi="Times New Roman" w:eastAsia="NSimSun" w:cs="Arial"/>
          <w:b w:val="false"/>
          <w:b w:val="false"/>
          <w:bCs w:val="false"/>
          <w:i w:val="false"/>
          <w:i w:val="false"/>
          <w:strike w:val="false"/>
          <w:dstrike w:val="false"/>
          <w:color w:val="000000"/>
          <w:kern w:val="2"/>
          <w:sz w:val="24"/>
          <w:szCs w:val="24"/>
          <w:u w:val="none"/>
          <w:lang w:val="it-IT" w:eastAsia="zh-CN" w:bidi="hi-IN"/>
        </w:rPr>
      </w:pPr>
      <w:r>
        <w:rPr>
          <w:rFonts w:eastAsia="NSimSun" w:cs="Arial"/>
          <w:b w:val="false"/>
          <w:bCs w:val="false"/>
          <w:i w:val="false"/>
          <w:strike w:val="false"/>
          <w:dstrike w:val="false"/>
          <w:color w:val="000000"/>
          <w:kern w:val="2"/>
          <w:sz w:val="24"/>
          <w:szCs w:val="24"/>
          <w:u w:val="none"/>
          <w:lang w:val="it-IT" w:eastAsia="zh-CN" w:bidi="hi-IN"/>
        </w:rPr>
      </w:r>
    </w:p>
    <w:p>
      <w:pPr>
        <w:pStyle w:val="Corpodeltesto21"/>
        <w:spacing w:lineRule="auto" w:line="240"/>
        <w:rPr>
          <w:rFonts w:ascii="Garamond" w:hAnsi="Garamond"/>
          <w:color w:val="auto"/>
          <w:sz w:val="22"/>
        </w:rPr>
      </w:pPr>
      <w:r>
        <w:rPr>
          <w:rFonts w:ascii="Garamond" w:hAnsi="Garamond"/>
          <w:color w:val="auto"/>
          <w:sz w:val="22"/>
        </w:rPr>
      </w:r>
    </w:p>
    <w:p>
      <w:pPr>
        <w:pStyle w:val="Normal"/>
        <w:jc w:val="center"/>
        <w:rPr/>
      </w:pPr>
      <w:r>
        <w:rPr>
          <w:rFonts w:ascii="Garamond" w:hAnsi="Garamond"/>
          <w:b/>
          <w:color w:val="auto"/>
          <w:sz w:val="22"/>
          <w:szCs w:val="22"/>
        </w:rPr>
        <w:t>----------------------------------- PARTE PRIMA -----------------------------------</w:t>
      </w:r>
    </w:p>
    <w:p>
      <w:pPr>
        <w:pStyle w:val="Titolo3"/>
        <w:numPr>
          <w:ilvl w:val="2"/>
          <w:numId w:val="2"/>
        </w:numPr>
        <w:spacing w:lineRule="auto" w:line="240"/>
        <w:ind w:left="0" w:right="51" w:hanging="0"/>
        <w:rPr>
          <w:rFonts w:ascii="Garamond" w:hAnsi="Garamond"/>
          <w:b w:val="false"/>
          <w:b w:val="false"/>
          <w:i/>
          <w:i/>
          <w:color w:val="auto"/>
          <w:sz w:val="22"/>
          <w:szCs w:val="22"/>
        </w:rPr>
      </w:pPr>
      <w:r>
        <w:rPr>
          <w:rFonts w:ascii="Garamond" w:hAnsi="Garamond"/>
          <w:b w:val="false"/>
          <w:i/>
          <w:color w:val="auto"/>
          <w:sz w:val="22"/>
          <w:szCs w:val="22"/>
        </w:rPr>
        <w:t>(obbligatoria per tutti gli operatori ad integrazione delle dichiarazioni del DGUE)</w:t>
      </w:r>
    </w:p>
    <w:p>
      <w:pPr>
        <w:pStyle w:val="Paragrafoelenco1"/>
        <w:ind w:left="0" w:hanging="0"/>
        <w:jc w:val="both"/>
        <w:rPr>
          <w:rFonts w:ascii="Garamond" w:hAnsi="Garamond"/>
          <w:color w:val="auto"/>
          <w:sz w:val="20"/>
        </w:rPr>
      </w:pPr>
      <w:r>
        <w:rPr>
          <w:rFonts w:ascii="Garamond" w:hAnsi="Garamond"/>
          <w:color w:val="auto"/>
          <w:sz w:val="20"/>
        </w:rPr>
      </w:r>
    </w:p>
    <w:p>
      <w:pPr>
        <w:pStyle w:val="Paragrafoelenco1"/>
        <w:numPr>
          <w:ilvl w:val="0"/>
          <w:numId w:val="6"/>
        </w:numPr>
        <w:spacing w:lineRule="auto" w:line="240" w:before="60" w:after="60"/>
        <w:ind w:left="720" w:hanging="0"/>
        <w:contextualSpacing/>
        <w:jc w:val="both"/>
        <w:rPr/>
      </w:pPr>
      <w:r>
        <w:rPr>
          <w:color w:val="auto"/>
          <w:sz w:val="22"/>
          <w:szCs w:val="22"/>
        </w:rPr>
        <w:t xml:space="preserve">di avere i poteri per impegnare l'operatore economico rappresentato nell'ambito della procedura di gara in oggetto, come risultante dall'atto ………………………………………………….………………………………………………………………….……. (inserire estremi della procura, notaio, repertorio, raccolta, </w:t>
      </w:r>
      <w:r>
        <w:rPr>
          <w:color w:val="auto"/>
          <w:sz w:val="22"/>
          <w:szCs w:val="22"/>
        </w:rPr>
        <w:t>altro</w:t>
      </w:r>
      <w:r>
        <w:rPr>
          <w:color w:val="auto"/>
          <w:sz w:val="22"/>
          <w:szCs w:val="22"/>
        </w:rPr>
        <w:t xml:space="preserve">) e/o dalla visura camerale </w:t>
      </w:r>
      <w:r>
        <w:rPr>
          <w:b w:val="false"/>
          <w:bCs w:val="false"/>
          <w:i/>
          <w:iCs/>
          <w:color w:val="auto"/>
          <w:sz w:val="22"/>
          <w:szCs w:val="22"/>
        </w:rPr>
        <w:t xml:space="preserve">(allegare copia della procura </w:t>
      </w:r>
      <w:r>
        <w:rPr>
          <w:rFonts w:eastAsia="Times New Roman" w:cs="Times New Roman"/>
          <w:b w:val="false"/>
          <w:bCs/>
          <w:i/>
          <w:iCs/>
          <w:color w:val="auto"/>
          <w:kern w:val="2"/>
          <w:sz w:val="22"/>
          <w:szCs w:val="22"/>
          <w:lang w:eastAsia="it-IT"/>
        </w:rPr>
        <w:t xml:space="preserve">nel </w:t>
      </w:r>
      <w:r>
        <w:rPr>
          <w:b w:val="false"/>
          <w:bCs/>
          <w:i/>
          <w:iCs/>
          <w:color w:val="auto"/>
          <w:sz w:val="22"/>
          <w:szCs w:val="22"/>
        </w:rPr>
        <w:t xml:space="preserve"> caso in cui dalla visura camerale del concorrente non risulti l’indicazione espressa dei poteri rappresentativi conferiti </w:t>
      </w:r>
      <w:r>
        <w:rPr>
          <w:rFonts w:eastAsia="Times New Roman" w:cs="Times New Roman"/>
          <w:b w:val="false"/>
          <w:bCs/>
          <w:i/>
          <w:iCs/>
          <w:color w:val="auto"/>
          <w:kern w:val="2"/>
          <w:sz w:val="22"/>
          <w:szCs w:val="22"/>
          <w:lang w:eastAsia="it-IT"/>
        </w:rPr>
        <w:t>al sottoscrittore)</w:t>
      </w:r>
    </w:p>
    <w:p>
      <w:pPr>
        <w:pStyle w:val="Paragrafoelenco1"/>
        <w:numPr>
          <w:ilvl w:val="0"/>
          <w:numId w:val="0"/>
        </w:numPr>
        <w:spacing w:lineRule="auto" w:line="240" w:before="60" w:after="60"/>
        <w:ind w:left="720" w:hanging="0"/>
        <w:contextualSpacing/>
        <w:jc w:val="both"/>
        <w:rPr>
          <w:rFonts w:ascii="Times New Roman" w:hAnsi="Times New Roman" w:eastAsia="Times New Roman" w:cs="Times New Roman"/>
          <w:b w:val="false"/>
          <w:b w:val="false"/>
          <w:bCs/>
          <w:i/>
          <w:i/>
          <w:iCs/>
          <w:color w:val="auto"/>
          <w:kern w:val="2"/>
          <w:sz w:val="22"/>
          <w:szCs w:val="22"/>
          <w:lang w:eastAsia="it-IT"/>
        </w:rPr>
      </w:pPr>
      <w:r>
        <w:rPr>
          <w:rFonts w:eastAsia="Times New Roman" w:cs="Times New Roman"/>
          <w:b w:val="false"/>
          <w:bCs/>
          <w:i/>
          <w:iCs/>
          <w:color w:val="auto"/>
          <w:kern w:val="2"/>
          <w:sz w:val="22"/>
          <w:szCs w:val="22"/>
          <w:lang w:eastAsia="it-IT"/>
        </w:rPr>
      </w:r>
    </w:p>
    <w:p>
      <w:pPr>
        <w:pStyle w:val="Paragrafoelenco1"/>
        <w:numPr>
          <w:ilvl w:val="0"/>
          <w:numId w:val="6"/>
        </w:numPr>
        <w:spacing w:lineRule="auto" w:line="240" w:before="60" w:after="60"/>
        <w:ind w:left="720" w:hanging="0"/>
        <w:contextualSpacing/>
        <w:jc w:val="both"/>
        <w:rPr/>
      </w:pPr>
      <w:r>
        <w:rPr>
          <w:rFonts w:eastAsia="Times New Roman" w:cs="Times New Roman"/>
          <w:b w:val="false"/>
          <w:bCs w:val="false"/>
          <w:i w:val="false"/>
          <w:iCs/>
          <w:strike w:val="false"/>
          <w:dstrike w:val="false"/>
          <w:color w:val="000000"/>
          <w:kern w:val="2"/>
          <w:sz w:val="22"/>
          <w:szCs w:val="22"/>
          <w:u w:val="none"/>
          <w:lang w:eastAsia="it-IT"/>
        </w:rPr>
        <w:t xml:space="preserve">di essere in possesso dei requisiti di idoneità professionale, capacità economico-finanziaria nonché tecnico-professionale richiesti dal Disciplinare di gara all’art. 6, pienamente consapevole che, ai sensi dell’art. 85 comma 5, prima dell’aggiudicazione, Fiorenzuola Patrimonio </w:t>
      </w:r>
      <w:r>
        <w:rPr>
          <w:rFonts w:eastAsia="NSimSun" w:cs="Arial"/>
          <w:b w:val="false"/>
          <w:bCs w:val="false"/>
          <w:i w:val="false"/>
          <w:iCs/>
          <w:strike w:val="false"/>
          <w:dstrike w:val="false"/>
          <w:color w:val="000000"/>
          <w:kern w:val="2"/>
          <w:sz w:val="22"/>
          <w:szCs w:val="22"/>
          <w:u w:val="none"/>
          <w:lang w:val="it-IT" w:eastAsia="zh-CN" w:bidi="hi-IN"/>
        </w:rPr>
        <w:t>S.r.l. richiede all’operatore economico cui si è deciso di aggiudicare la concessione, di presentare i documenti a comprova dei requisiti stessi, indicati dal disciplinare allo stesso articolo;</w:t>
      </w:r>
    </w:p>
    <w:p>
      <w:pPr>
        <w:pStyle w:val="Paragrafoelenco1"/>
        <w:numPr>
          <w:ilvl w:val="0"/>
          <w:numId w:val="0"/>
        </w:numPr>
        <w:spacing w:lineRule="auto" w:line="240" w:before="60" w:after="60"/>
        <w:ind w:left="720" w:hanging="0"/>
        <w:contextualSpacing/>
        <w:jc w:val="both"/>
        <w:rPr>
          <w:rFonts w:ascii="Times New Roman" w:hAnsi="Times New Roman" w:eastAsia="NSimSun" w:cs="Arial"/>
          <w:b w:val="false"/>
          <w:b w:val="false"/>
          <w:bCs w:val="false"/>
          <w:i w:val="false"/>
          <w:i w:val="false"/>
          <w:iCs/>
          <w:strike w:val="false"/>
          <w:dstrike w:val="false"/>
          <w:color w:val="000000"/>
          <w:kern w:val="2"/>
          <w:sz w:val="22"/>
          <w:szCs w:val="22"/>
          <w:u w:val="none"/>
          <w:lang w:val="it-IT" w:eastAsia="zh-CN" w:bidi="hi-IN"/>
        </w:rPr>
      </w:pPr>
      <w:r>
        <w:rPr>
          <w:rFonts w:eastAsia="NSimSun" w:cs="Arial"/>
          <w:b w:val="false"/>
          <w:bCs w:val="false"/>
          <w:i w:val="false"/>
          <w:iCs/>
          <w:strike w:val="false"/>
          <w:dstrike w:val="false"/>
          <w:color w:val="000000"/>
          <w:kern w:val="2"/>
          <w:sz w:val="22"/>
          <w:szCs w:val="22"/>
          <w:u w:val="none"/>
          <w:lang w:val="it-IT" w:eastAsia="zh-CN" w:bidi="hi-IN"/>
        </w:rPr>
      </w:r>
    </w:p>
    <w:p>
      <w:pPr>
        <w:pStyle w:val="Paragrafoelenco1"/>
        <w:numPr>
          <w:ilvl w:val="0"/>
          <w:numId w:val="6"/>
        </w:numPr>
        <w:spacing w:lineRule="auto" w:line="240" w:before="60" w:after="60"/>
        <w:ind w:left="720" w:hanging="0"/>
        <w:contextualSpacing/>
        <w:jc w:val="both"/>
        <w:rPr/>
      </w:pPr>
      <w:r>
        <w:rPr>
          <w:color w:val="auto"/>
          <w:sz w:val="22"/>
          <w:szCs w:val="22"/>
        </w:rPr>
        <w:t xml:space="preserve">che non sussistono reati attinenti false comunicazioni sociali di cui agli articoli 2621 e 2622 del codice civile </w:t>
      </w:r>
      <w:r>
        <w:rPr>
          <w:rFonts w:eastAsia="Times New Roman" w:cs="Times New Roman"/>
          <w:color w:val="auto"/>
          <w:kern w:val="2"/>
          <w:sz w:val="22"/>
          <w:szCs w:val="22"/>
          <w:lang w:eastAsia="it-IT"/>
        </w:rPr>
        <w:t>(</w:t>
      </w:r>
      <w:r>
        <w:rPr>
          <w:i/>
          <w:iCs/>
          <w:color w:val="auto"/>
          <w:sz w:val="22"/>
          <w:szCs w:val="22"/>
          <w:u w:val="single"/>
        </w:rPr>
        <w:t>art. 80 c. 1 lett. b-bis del Codice</w:t>
      </w:r>
      <w:r>
        <w:rPr>
          <w:color w:val="auto"/>
          <w:sz w:val="22"/>
          <w:szCs w:val="22"/>
        </w:rPr>
        <w:t>);</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di non essersi reso colpevole di gravi illeciti professionali, tali da rendere dubbia la sua integrità o affidabilità (</w:t>
      </w:r>
      <w:r>
        <w:rPr>
          <w:i/>
          <w:iCs/>
          <w:color w:val="auto"/>
          <w:sz w:val="22"/>
          <w:szCs w:val="22"/>
          <w:u w:val="single"/>
        </w:rPr>
        <w:t>art. 80 c. 5 lett. c del Codice</w:t>
      </w:r>
      <w:r>
        <w:rPr>
          <w:color w:val="auto"/>
          <w:sz w:val="22"/>
          <w:szCs w:val="22"/>
        </w:rPr>
        <w:t>);</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r>
        <w:rPr>
          <w:i/>
          <w:iCs/>
          <w:color w:val="auto"/>
          <w:sz w:val="22"/>
          <w:szCs w:val="22"/>
          <w:u w:val="single"/>
        </w:rPr>
        <w:t>art. 80 c. 5 lett. c-bis del Codice)</w:t>
      </w:r>
      <w:r>
        <w:rPr>
          <w:color w:val="auto"/>
          <w:sz w:val="22"/>
          <w:szCs w:val="22"/>
        </w:rPr>
        <w:t>;</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che, ai sensi dell’</w:t>
      </w:r>
      <w:r>
        <w:rPr>
          <w:i/>
          <w:iCs/>
          <w:color w:val="auto"/>
          <w:sz w:val="22"/>
          <w:szCs w:val="22"/>
          <w:u w:val="single"/>
        </w:rPr>
        <w:t>art. 80 c. 5 lett. c-ter del Codice,</w:t>
      </w:r>
      <w:r>
        <w:rPr>
          <w:color w:val="auto"/>
          <w:sz w:val="22"/>
          <w:szCs w:val="22"/>
        </w:rPr>
        <w:t xml:space="preserve"> </w:t>
      </w:r>
      <w:r>
        <w:rPr>
          <w:rFonts w:eastAsia="Times New Roman" w:cs="Times New Roman"/>
          <w:color w:val="auto"/>
          <w:kern w:val="2"/>
          <w:sz w:val="22"/>
          <w:szCs w:val="22"/>
          <w:lang w:val="it-IT" w:eastAsia="it-IT" w:bidi="ar-SA"/>
        </w:rPr>
        <w:t>nell’ultimo quinquennio non ha</w:t>
      </w:r>
      <w:r>
        <w:rPr>
          <w:color w:val="auto"/>
          <w:sz w:val="22"/>
          <w:szCs w:val="22"/>
        </w:rPr>
        <w:t xml:space="preserve"> dimostrato significative o persistenti carenze nell'esecuzione di un precedente contratto di appalto o di concessione che ne hanno causato la risoluzione per inadempimento ovvero la condanna al risarcimento del danno o altre sanzioni comparabili; </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 xml:space="preserve">di non presentare nella procedura di gara in corso e negli affidamenti di subappalti documentazione o dichiarazioni non veritiere </w:t>
      </w:r>
      <w:r>
        <w:rPr>
          <w:i/>
          <w:color w:val="auto"/>
          <w:sz w:val="22"/>
          <w:szCs w:val="22"/>
        </w:rPr>
        <w:t>(</w:t>
      </w:r>
      <w:r>
        <w:rPr>
          <w:i/>
          <w:color w:val="auto"/>
          <w:sz w:val="22"/>
          <w:szCs w:val="22"/>
          <w:u w:val="single"/>
        </w:rPr>
        <w:t>art. 80, comma 5, lett. f-bis</w:t>
      </w:r>
      <w:r>
        <w:rPr>
          <w:color w:val="auto"/>
          <w:sz w:val="22"/>
          <w:szCs w:val="22"/>
          <w:u w:val="single"/>
        </w:rPr>
        <w:t xml:space="preserve"> </w:t>
      </w:r>
      <w:r>
        <w:rPr>
          <w:i/>
          <w:color w:val="auto"/>
          <w:sz w:val="22"/>
          <w:szCs w:val="22"/>
          <w:u w:val="single"/>
        </w:rPr>
        <w:t>del Codice</w:t>
      </w:r>
      <w:r>
        <w:rPr>
          <w:i/>
          <w:color w:val="auto"/>
          <w:sz w:val="22"/>
          <w:szCs w:val="22"/>
        </w:rPr>
        <w:t>)</w:t>
      </w:r>
      <w:r>
        <w:rPr>
          <w:color w:val="auto"/>
          <w:sz w:val="22"/>
          <w:szCs w:val="22"/>
        </w:rPr>
        <w:t>;</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che l’operatore economico non è iscritto nel casellario informatico tenuto dall'Osservatorio dell'ANAC per aver presentato false dichiarazioni o falsa documentazione nelle procedure di gara e negli affidamenti di subappalti (</w:t>
      </w:r>
      <w:r>
        <w:rPr>
          <w:i/>
          <w:color w:val="auto"/>
          <w:sz w:val="22"/>
          <w:szCs w:val="22"/>
          <w:u w:val="single"/>
        </w:rPr>
        <w:t>art. 80, comma 5, lettera f-te</w:t>
      </w:r>
      <w:r>
        <w:rPr>
          <w:i/>
          <w:iCs/>
          <w:color w:val="auto"/>
          <w:sz w:val="22"/>
          <w:szCs w:val="22"/>
          <w:u w:val="single"/>
        </w:rPr>
        <w:t>r del Codice</w:t>
      </w:r>
      <w:r>
        <w:rPr>
          <w:color w:val="auto"/>
          <w:sz w:val="22"/>
          <w:szCs w:val="22"/>
        </w:rPr>
        <w:t>);</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 xml:space="preserve">di essere pienamente edotto circa l’ambito soggettivo di applicazione dell’art. 80 D. Lgs. 50/2016 (così come modificato dal D. Lgs. 56/2017) </w:t>
      </w:r>
      <w:r>
        <w:rPr>
          <w:rFonts w:eastAsia="Times New Roman" w:cs="Times New Roman"/>
          <w:color w:val="auto"/>
          <w:kern w:val="2"/>
          <w:sz w:val="22"/>
          <w:szCs w:val="22"/>
          <w:lang w:eastAsia="it-IT"/>
        </w:rPr>
        <w:t xml:space="preserve">e, in particolare, del disposto del </w:t>
      </w:r>
      <w:r>
        <w:rPr>
          <w:rFonts w:eastAsia="Times New Roman" w:cs="Times New Roman"/>
          <w:i/>
          <w:iCs/>
          <w:color w:val="auto"/>
          <w:kern w:val="2"/>
          <w:sz w:val="22"/>
          <w:szCs w:val="22"/>
          <w:u w:val="single"/>
          <w:lang w:eastAsia="it-IT"/>
        </w:rPr>
        <w:t>comma 3</w:t>
      </w:r>
      <w:r>
        <w:rPr>
          <w:rFonts w:eastAsia="Times New Roman" w:cs="Times New Roman"/>
          <w:color w:val="auto"/>
          <w:kern w:val="2"/>
          <w:sz w:val="22"/>
          <w:szCs w:val="22"/>
          <w:lang w:eastAsia="it-IT"/>
        </w:rPr>
        <w:t>, il quale individua i soggetti nei cui confronti operano le cause di esclusione di cui ai commi 1 e 2</w:t>
      </w:r>
      <w:r>
        <w:rPr>
          <w:color w:val="auto"/>
          <w:sz w:val="22"/>
          <w:szCs w:val="22"/>
        </w:rPr>
        <w:t xml:space="preserve"> (ATTENZIONE: per maggiore chiarezza, </w:t>
      </w:r>
      <w:r>
        <w:rPr>
          <w:i w:val="false"/>
          <w:iCs w:val="false"/>
          <w:color w:val="auto"/>
          <w:sz w:val="22"/>
          <w:szCs w:val="22"/>
          <w:u w:val="none"/>
        </w:rPr>
        <w:t xml:space="preserve">cfr. atti dell’ANAC tra cui il </w:t>
      </w:r>
      <w:r>
        <w:rPr>
          <w:i/>
          <w:iCs/>
          <w:color w:val="auto"/>
          <w:sz w:val="22"/>
          <w:szCs w:val="22"/>
          <w:u w:val="single"/>
        </w:rPr>
        <w:t>Comunicato del Presidente ANAC dell’ 08.11.2017</w:t>
      </w:r>
      <w:r>
        <w:rPr>
          <w:color w:val="auto"/>
          <w:sz w:val="22"/>
          <w:szCs w:val="22"/>
        </w:rPr>
        <w:t>); a tale scopo dichiara di seguito i dati identificativi (nome, cognome, luogo e data di nascita, cod. fiscale, residenza, carica/qualifica/ruolo ricoperto) di tale/i soggetto/i:</w:t>
      </w:r>
    </w:p>
    <w:p>
      <w:pPr>
        <w:pStyle w:val="Paragrafoelenco1"/>
        <w:numPr>
          <w:ilvl w:val="0"/>
          <w:numId w:val="0"/>
        </w:numPr>
        <w:spacing w:lineRule="auto" w:line="240" w:before="60" w:after="60"/>
        <w:ind w:left="720" w:hanging="0"/>
        <w:contextualSpacing/>
        <w:jc w:val="both"/>
        <w:rPr/>
      </w:pPr>
      <w:r>
        <w:rPr>
          <w:color w:val="auto"/>
          <w:sz w:val="22"/>
          <w:szCs w:val="22"/>
        </w:rPr>
        <w:t>…………………………………………………………………………………………………………………………………………………………………………………………………………………………………</w:t>
      </w:r>
      <w:r>
        <w:rPr>
          <w:color w:val="auto"/>
          <w:sz w:val="22"/>
          <w:szCs w:val="22"/>
        </w:rPr>
        <w:t>..;</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 xml:space="preserve">che l’offerta economica presentata è remunerativa giacché per la sua formulazione ha preso atto e tenuto conto </w:t>
      </w:r>
      <w:r>
        <w:rPr>
          <w:b/>
          <w:bCs/>
          <w:color w:val="auto"/>
          <w:sz w:val="22"/>
          <w:szCs w:val="22"/>
        </w:rPr>
        <w:t>a)</w:t>
      </w:r>
      <w:r>
        <w:rPr>
          <w:color w:val="auto"/>
          <w:sz w:val="22"/>
          <w:szCs w:val="22"/>
        </w:rPr>
        <w:t xml:space="preserve"> </w:t>
      </w:r>
      <w:r>
        <w:rPr>
          <w:rFonts w:cs="Calibri"/>
          <w:color w:val="auto"/>
          <w:sz w:val="22"/>
          <w:szCs w:val="22"/>
        </w:rPr>
        <w:t xml:space="preserve">delle condizioni contrattuali e degli oneri compresi quelli eventuali relativi in materia di sicurezza, di assicurazione, di condizioni di lavoro e di previdenza e assistenza in vigore nel luogo dove devono essere svolti i servizi, </w:t>
      </w:r>
      <w:r>
        <w:rPr>
          <w:rFonts w:cs="Calibri"/>
          <w:b/>
          <w:bCs/>
          <w:color w:val="auto"/>
          <w:sz w:val="22"/>
          <w:szCs w:val="22"/>
        </w:rPr>
        <w:t>b)</w:t>
      </w:r>
      <w:r>
        <w:rPr>
          <w:rFonts w:cs="Calibri"/>
          <w:color w:val="auto"/>
          <w:sz w:val="22"/>
          <w:szCs w:val="22"/>
        </w:rPr>
        <w:t xml:space="preserve"> di tutte le circostanze generali, particolari e locali, nessuna esclusa ed eccettuata, che possono avere influito o influire sia sulla prestazione dei servizi, sia sulla determinazione della propria offerta;</w:t>
      </w:r>
    </w:p>
    <w:p>
      <w:pPr>
        <w:pStyle w:val="Paragrafoelenco1"/>
        <w:numPr>
          <w:ilvl w:val="0"/>
          <w:numId w:val="0"/>
        </w:numPr>
        <w:spacing w:lineRule="auto" w:line="240" w:before="60" w:after="60"/>
        <w:ind w:left="720" w:hanging="0"/>
        <w:contextualSpacing/>
        <w:jc w:val="both"/>
        <w:rPr>
          <w:rFonts w:ascii="Times New Roman" w:hAnsi="Times New Roman" w:eastAsia="NSimSun" w:cs="Calibri"/>
          <w:b w:val="false"/>
          <w:b w:val="false"/>
          <w:bCs w:val="false"/>
          <w:strike w:val="false"/>
          <w:dstrike w:val="false"/>
          <w:color w:val="auto"/>
          <w:kern w:val="2"/>
          <w:sz w:val="22"/>
          <w:szCs w:val="22"/>
          <w:u w:val="none"/>
          <w:lang w:val="it-IT" w:eastAsia="zh-CN" w:bidi="hi-IN"/>
        </w:rPr>
      </w:pPr>
      <w:r>
        <w:rPr>
          <w:rFonts w:eastAsia="NSimSun" w:cs="Calibri"/>
          <w:b w:val="false"/>
          <w:bCs w:val="false"/>
          <w:strike w:val="false"/>
          <w:dstrike w:val="false"/>
          <w:color w:val="auto"/>
          <w:kern w:val="2"/>
          <w:sz w:val="22"/>
          <w:szCs w:val="22"/>
          <w:u w:val="none"/>
          <w:lang w:val="it-IT" w:eastAsia="zh-CN" w:bidi="hi-IN"/>
        </w:rPr>
      </w:r>
    </w:p>
    <w:p>
      <w:pPr>
        <w:pStyle w:val="Paragrafoelenco1"/>
        <w:numPr>
          <w:ilvl w:val="0"/>
          <w:numId w:val="6"/>
        </w:numPr>
        <w:spacing w:lineRule="auto" w:line="240" w:before="60" w:after="60"/>
        <w:ind w:left="720" w:hanging="0"/>
        <w:contextualSpacing/>
        <w:jc w:val="both"/>
        <w:rPr/>
      </w:pPr>
      <w:r>
        <w:rPr>
          <w:rFonts w:eastAsia="NSimSun" w:cs="Arial"/>
          <w:b w:val="false"/>
          <w:bCs w:val="false"/>
          <w:strike w:val="false"/>
          <w:dstrike w:val="false"/>
          <w:color w:val="000000"/>
          <w:kern w:val="2"/>
          <w:sz w:val="22"/>
          <w:szCs w:val="22"/>
          <w:u w:val="none"/>
          <w:lang w:val="it-IT" w:eastAsia="zh-CN" w:bidi="hi-IN"/>
        </w:rPr>
        <w:t xml:space="preserve">che con le offerte tecnica ed economica formulate, il Concessionario assume interamente su di </w:t>
        <w:tab/>
        <w:t>sé, esentando Fiorenzuola Patrimonio S.r.l., tutte le responsabilità di analisi economica nonché quelle organizzative, progettuali e civili connesse all’espletamento del servizio conferito; all’uopo è consapevole di essere tenuto a svolgere tutte le indagini, del tipo e con le modalità ritenute più opportune, allo scopo di formulare offerta tecnica-economica con piena ed esclusiva responsabilità;</w:t>
      </w:r>
    </w:p>
    <w:p>
      <w:pPr>
        <w:pStyle w:val="Paragrafoelenco1"/>
        <w:numPr>
          <w:ilvl w:val="0"/>
          <w:numId w:val="0"/>
        </w:numPr>
        <w:spacing w:lineRule="auto" w:line="240" w:before="60" w:after="60"/>
        <w:ind w:left="720" w:hanging="0"/>
        <w:contextualSpacing/>
        <w:jc w:val="both"/>
        <w:rPr>
          <w:rFonts w:ascii="Times New Roman" w:hAnsi="Times New Roman" w:eastAsia="NSimSun" w:cs="Arial"/>
          <w:b w:val="false"/>
          <w:b w:val="false"/>
          <w:bCs w:val="false"/>
          <w:strike w:val="false"/>
          <w:dstrike w:val="false"/>
          <w:color w:val="000000"/>
          <w:kern w:val="2"/>
          <w:sz w:val="22"/>
          <w:szCs w:val="22"/>
          <w:u w:val="none"/>
          <w:lang w:val="it-IT" w:eastAsia="zh-CN" w:bidi="hi-IN"/>
        </w:rPr>
      </w:pPr>
      <w:r>
        <w:rPr>
          <w:rFonts w:eastAsia="NSimSun" w:cs="Arial"/>
          <w:b w:val="false"/>
          <w:bCs w:val="false"/>
          <w:strike w:val="false"/>
          <w:dstrike w:val="false"/>
          <w:color w:val="000000"/>
          <w:kern w:val="2"/>
          <w:sz w:val="22"/>
          <w:szCs w:val="22"/>
          <w:u w:val="none"/>
          <w:lang w:val="it-IT" w:eastAsia="zh-CN" w:bidi="hi-IN"/>
        </w:rPr>
      </w:r>
    </w:p>
    <w:p>
      <w:pPr>
        <w:pStyle w:val="Paragrafoelenco1"/>
        <w:numPr>
          <w:ilvl w:val="0"/>
          <w:numId w:val="6"/>
        </w:numPr>
        <w:spacing w:lineRule="auto" w:line="240" w:before="60" w:after="60"/>
        <w:ind w:left="720" w:hanging="0"/>
        <w:contextualSpacing/>
        <w:jc w:val="both"/>
        <w:rPr/>
      </w:pPr>
      <w:r>
        <w:rPr>
          <w:color w:val="auto"/>
          <w:sz w:val="22"/>
          <w:szCs w:val="22"/>
        </w:rPr>
        <w:t>che accetta, senza condizione o riserva alcuna, tutte le norme e disposizioni contenute nella documentazione di gara, espressamente compreso il disciplinare e il capitolato descrittivo prestazionale – schema di contratto;</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sz w:val="22"/>
          <w:szCs w:val="22"/>
        </w:rPr>
        <w:t>di essere edotto degli obblighi di veridicità e completezza dichiarativa, di quelli derivanti dall’eventuale aggiudicazione e conseguente stipulazione contrattuale, all’uopo, di impegnarsi, in caso di aggiudicazione, ad osservarli e a farli osservare ai propri dipendenti e/o collaboratori, pena la risoluzione del contratto;</w:t>
      </w:r>
    </w:p>
    <w:p>
      <w:pPr>
        <w:pStyle w:val="Paragrafoelenco1"/>
        <w:numPr>
          <w:ilvl w:val="0"/>
          <w:numId w:val="0"/>
        </w:numPr>
        <w:spacing w:lineRule="auto" w:line="240" w:before="60" w:after="60"/>
        <w:ind w:left="720" w:hanging="0"/>
        <w:contextualSpacing/>
        <w:jc w:val="both"/>
        <w:rPr>
          <w:rFonts w:ascii="Times New Roman" w:hAnsi="Times New Roman"/>
          <w:sz w:val="22"/>
          <w:szCs w:val="22"/>
        </w:rPr>
      </w:pPr>
      <w:r>
        <w:rPr>
          <w:sz w:val="22"/>
          <w:szCs w:val="22"/>
        </w:rPr>
      </w:r>
    </w:p>
    <w:p>
      <w:pPr>
        <w:pStyle w:val="Paragrafoelenco1"/>
        <w:numPr>
          <w:ilvl w:val="0"/>
          <w:numId w:val="6"/>
        </w:numPr>
        <w:spacing w:lineRule="auto" w:line="240" w:before="60" w:after="60"/>
        <w:ind w:left="720" w:hanging="0"/>
        <w:contextualSpacing/>
        <w:jc w:val="both"/>
        <w:rPr/>
      </w:pPr>
      <w:r>
        <w:rPr>
          <w:sz w:val="22"/>
          <w:szCs w:val="22"/>
        </w:rPr>
        <w:t>di essere pienamente edotto che, ai sensi dell’art. 171 comma 3 lett. b) del Codice, la concessione è vincolata alla piena attuazione del piano finanziario e al rispetto dei tempi previsti dallo stesso per la realizzazione degli investimenti in opere e servizi pubblici nonché, in generale, all’adempimento e al rispetto di tutte le condizioni di gara e contrattuali, ivi compresi gli impegni assunti con l’offerta tecnica ed economica, da considerarsi vincolanti a tutti gli effetti;</w:t>
      </w:r>
    </w:p>
    <w:p>
      <w:pPr>
        <w:pStyle w:val="Paragrafoelenco1"/>
        <w:numPr>
          <w:ilvl w:val="0"/>
          <w:numId w:val="0"/>
        </w:numPr>
        <w:spacing w:lineRule="auto" w:line="240" w:before="60" w:after="60"/>
        <w:ind w:left="720" w:hanging="0"/>
        <w:contextualSpacing/>
        <w:jc w:val="both"/>
        <w:rPr>
          <w:rFonts w:ascii="Times New Roman" w:hAnsi="Times New Roman"/>
          <w:sz w:val="22"/>
          <w:szCs w:val="22"/>
        </w:rPr>
      </w:pPr>
      <w:r>
        <w:rPr>
          <w:sz w:val="22"/>
          <w:szCs w:val="22"/>
        </w:rPr>
      </w:r>
    </w:p>
    <w:p>
      <w:pPr>
        <w:pStyle w:val="Paragrafoelenco1"/>
        <w:numPr>
          <w:ilvl w:val="0"/>
          <w:numId w:val="6"/>
        </w:numPr>
        <w:spacing w:lineRule="auto" w:line="240" w:before="60" w:after="60"/>
        <w:ind w:left="720" w:hanging="0"/>
        <w:contextualSpacing/>
        <w:jc w:val="both"/>
        <w:rPr/>
      </w:pPr>
      <w:r>
        <w:rPr>
          <w:sz w:val="22"/>
          <w:szCs w:val="22"/>
        </w:rPr>
        <w:t>di aver preso compiuta ed esaustiva visione dei luoghi ed allega il certificato rilasciato dalla stazione appaltante attestante la presa visione dello stato dei luoghi in cui deve essere eseguita la prestazione;</w:t>
      </w:r>
    </w:p>
    <w:p>
      <w:pPr>
        <w:pStyle w:val="Paragrafoelenco1"/>
        <w:numPr>
          <w:ilvl w:val="0"/>
          <w:numId w:val="0"/>
        </w:numPr>
        <w:spacing w:lineRule="auto" w:line="240" w:before="60" w:after="60"/>
        <w:ind w:left="720" w:hanging="0"/>
        <w:contextualSpacing/>
        <w:jc w:val="both"/>
        <w:rPr>
          <w:rFonts w:ascii="Times New Roman" w:hAnsi="Times New Roman" w:eastAsia="Times New Roman" w:cs="Times New Roman"/>
          <w:color w:val="00000A"/>
          <w:kern w:val="2"/>
          <w:sz w:val="22"/>
          <w:szCs w:val="22"/>
          <w:lang w:eastAsia="it-IT"/>
        </w:rPr>
      </w:pPr>
      <w:r>
        <w:rPr>
          <w:rFonts w:eastAsia="Times New Roman" w:cs="Times New Roman"/>
          <w:color w:val="00000A"/>
          <w:kern w:val="2"/>
          <w:sz w:val="22"/>
          <w:szCs w:val="22"/>
          <w:lang w:eastAsia="it-IT"/>
        </w:rPr>
      </w:r>
    </w:p>
    <w:p>
      <w:pPr>
        <w:pStyle w:val="Paragrafoelenco1"/>
        <w:numPr>
          <w:ilvl w:val="0"/>
          <w:numId w:val="6"/>
        </w:numPr>
        <w:spacing w:lineRule="auto" w:line="240" w:before="60" w:after="60"/>
        <w:ind w:left="720" w:hanging="0"/>
        <w:contextualSpacing/>
        <w:jc w:val="both"/>
        <w:rPr/>
      </w:pPr>
      <w:r>
        <w:rPr>
          <w:rFonts w:eastAsia="Times New Roman" w:cs="Times New Roman"/>
          <w:color w:val="00000A"/>
          <w:kern w:val="2"/>
          <w:sz w:val="22"/>
          <w:szCs w:val="22"/>
          <w:lang w:eastAsia="it-IT"/>
        </w:rPr>
        <w:t>in caso di operatori che</w:t>
      </w:r>
      <w:r>
        <w:rPr>
          <w:sz w:val="22"/>
          <w:szCs w:val="22"/>
        </w:rPr>
        <w:t xml:space="preserve"> che si avvalgono della riduzione della cauzione/garanzia provvisoria ai sensi dell’art. 93 – comma 7 del D.lgs 50/2016, di attestare il possesso del requisito previsto </w:t>
      </w:r>
      <w:r>
        <w:rPr>
          <w:rFonts w:eastAsia="Times New Roman" w:cs="Times New Roman"/>
          <w:color w:val="00000A"/>
          <w:kern w:val="2"/>
          <w:sz w:val="22"/>
          <w:szCs w:val="22"/>
          <w:lang w:val="it-IT" w:eastAsia="it-IT" w:bidi="ar-SA"/>
        </w:rPr>
        <w:t>dalla stessa norma</w:t>
      </w:r>
      <w:r>
        <w:rPr>
          <w:sz w:val="22"/>
          <w:szCs w:val="22"/>
        </w:rPr>
        <w:t xml:space="preserve"> ed allega copia conforme della relativa certificazione; </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di indicare i seguenti dati: domicilio fiscale ……………………………..………; codice fiscale ……………………………………….…, partita IVA …………………...…………….;  l’indirizzo PEC ……………………………………………………………………………..…… ai fini delle comunicazioni di cui all’art. 76, comma 5 del Codice;</w:t>
      </w:r>
    </w:p>
    <w:p>
      <w:pPr>
        <w:pStyle w:val="Paragrafoelenco1"/>
        <w:numPr>
          <w:ilvl w:val="0"/>
          <w:numId w:val="0"/>
        </w:numPr>
        <w:spacing w:lineRule="auto" w:line="240" w:before="60" w:after="60"/>
        <w:ind w:left="720" w:hanging="0"/>
        <w:contextualSpacing/>
        <w:jc w:val="both"/>
        <w:rPr>
          <w:rFonts w:ascii="Times New Roman" w:hAnsi="Times New Roman" w:cs="Calibri"/>
          <w:color w:val="auto"/>
          <w:sz w:val="22"/>
          <w:szCs w:val="22"/>
        </w:rPr>
      </w:pPr>
      <w:r>
        <w:rPr>
          <w:rFonts w:cs="Calibri"/>
          <w:color w:val="auto"/>
          <w:sz w:val="22"/>
          <w:szCs w:val="22"/>
        </w:rPr>
      </w:r>
    </w:p>
    <w:p>
      <w:pPr>
        <w:pStyle w:val="Paragrafoelenco1"/>
        <w:numPr>
          <w:ilvl w:val="0"/>
          <w:numId w:val="6"/>
        </w:numPr>
        <w:spacing w:lineRule="auto" w:line="240" w:before="60" w:after="60"/>
        <w:ind w:left="720" w:hanging="0"/>
        <w:contextualSpacing/>
        <w:jc w:val="both"/>
        <w:rPr/>
      </w:pPr>
      <w:r>
        <w:rPr>
          <w:rFonts w:cs="Calibri"/>
          <w:color w:val="auto"/>
          <w:sz w:val="22"/>
          <w:szCs w:val="22"/>
        </w:rPr>
        <w:t>di autorizzare, qualora un partecipante alla gara eserciti la facoltà di “accesso agli atti”, la stazione appaltante a rilasciare copia di tutta la documentazione presentata per la partecipazione alla gara;</w:t>
      </w:r>
    </w:p>
    <w:p>
      <w:pPr>
        <w:pStyle w:val="Paragrafoelenco1"/>
        <w:numPr>
          <w:ilvl w:val="0"/>
          <w:numId w:val="0"/>
        </w:numPr>
        <w:spacing w:lineRule="auto" w:line="240" w:before="60" w:after="60"/>
        <w:ind w:left="720" w:hanging="0"/>
        <w:contextualSpacing/>
        <w:jc w:val="both"/>
        <w:rPr>
          <w:rFonts w:ascii="Times New Roman" w:hAnsi="Times New Roman" w:cs="Calibri"/>
          <w:bCs/>
          <w:iCs/>
          <w:color w:val="auto"/>
          <w:sz w:val="22"/>
          <w:szCs w:val="22"/>
        </w:rPr>
      </w:pPr>
      <w:r>
        <w:rPr>
          <w:rFonts w:cs="Calibri"/>
          <w:bCs/>
          <w:iCs/>
          <w:color w:val="auto"/>
          <w:sz w:val="22"/>
          <w:szCs w:val="22"/>
        </w:rPr>
      </w:r>
    </w:p>
    <w:p>
      <w:pPr>
        <w:pStyle w:val="Paragrafoelenco1"/>
        <w:numPr>
          <w:ilvl w:val="0"/>
          <w:numId w:val="6"/>
        </w:numPr>
        <w:spacing w:lineRule="auto" w:line="240" w:before="60" w:after="60"/>
        <w:ind w:left="720" w:hanging="0"/>
        <w:contextualSpacing/>
        <w:jc w:val="both"/>
        <w:rPr/>
      </w:pPr>
      <w:r>
        <w:rPr>
          <w:bCs/>
          <w:iCs/>
          <w:sz w:val="22"/>
          <w:szCs w:val="22"/>
        </w:rPr>
        <w:t>altresì, 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agli artt. 15 e ss. del suddetto Regolamento;</w:t>
      </w:r>
    </w:p>
    <w:p>
      <w:pPr>
        <w:pStyle w:val="Paragrafoelenco1"/>
        <w:numPr>
          <w:ilvl w:val="0"/>
          <w:numId w:val="0"/>
        </w:numPr>
        <w:spacing w:lineRule="auto" w:line="240" w:before="60" w:after="60"/>
        <w:ind w:left="720" w:hanging="0"/>
        <w:contextualSpacing/>
        <w:jc w:val="both"/>
        <w:rPr>
          <w:rFonts w:ascii="Times New Roman" w:hAnsi="Times New Roman"/>
          <w:bCs/>
          <w:iCs/>
          <w:sz w:val="22"/>
          <w:szCs w:val="22"/>
        </w:rPr>
      </w:pPr>
      <w:r>
        <w:rPr>
          <w:bCs/>
          <w:iCs/>
          <w:sz w:val="22"/>
          <w:szCs w:val="22"/>
        </w:rPr>
      </w:r>
    </w:p>
    <w:p>
      <w:pPr>
        <w:pStyle w:val="Paragrafoelenco1"/>
        <w:numPr>
          <w:ilvl w:val="0"/>
          <w:numId w:val="6"/>
        </w:numPr>
        <w:spacing w:lineRule="auto" w:line="240" w:before="60" w:after="60"/>
        <w:ind w:left="720" w:hanging="0"/>
        <w:contextualSpacing/>
        <w:jc w:val="both"/>
        <w:rPr/>
      </w:pPr>
      <w:r>
        <w:rPr>
          <w:bCs/>
          <w:iCs/>
          <w:sz w:val="22"/>
          <w:szCs w:val="22"/>
        </w:rPr>
        <w:t xml:space="preserve">di </w:t>
      </w:r>
      <w:r>
        <w:rPr>
          <w:rFonts w:eastAsia="Times New Roman" w:cs="Times New Roman"/>
          <w:bCs/>
          <w:iCs/>
          <w:color w:val="00000A"/>
          <w:kern w:val="2"/>
          <w:sz w:val="22"/>
          <w:szCs w:val="22"/>
          <w:lang w:eastAsia="it-IT"/>
        </w:rPr>
        <w:t>essere pienamente edotto che</w:t>
      </w:r>
      <w:r>
        <w:rPr>
          <w:bCs/>
          <w:iCs/>
          <w:sz w:val="22"/>
          <w:szCs w:val="22"/>
        </w:rPr>
        <w:t xml:space="preserve">, in materia di concessioni, </w:t>
      </w:r>
      <w:r>
        <w:rPr>
          <w:rFonts w:eastAsia="NSimSun" w:cs="Arial"/>
          <w:b w:val="false"/>
          <w:bCs w:val="false"/>
          <w:iCs/>
          <w:strike w:val="false"/>
          <w:dstrike w:val="false"/>
          <w:color w:val="000000"/>
          <w:kern w:val="2"/>
          <w:sz w:val="22"/>
          <w:szCs w:val="22"/>
          <w:u w:val="none"/>
          <w:lang w:val="it-IT" w:eastAsia="zh-CN" w:bidi="hi-IN"/>
        </w:rPr>
        <w:t xml:space="preserve">il concessionario assume su di sé il rischio operativo legato alla gestione del servizio, pertanto, nel corso del periodo concessorio, nessun adeguamento potrà essere richiesto a Fiorenzuola Patrimonio S.r.l. con riferimento a eventi che possano riflettersi sull’economia dell’operatore economico medesimo, </w:t>
      </w:r>
      <w:r>
        <w:rPr>
          <w:bCs/>
          <w:iCs/>
          <w:sz w:val="22"/>
          <w:szCs w:val="22"/>
        </w:rPr>
        <w:t>rinunciando fin d’ora il Concessionario a qualsiasi azione o eccezione in merito, ad esclusione di quelle previste per legge;</w:t>
      </w:r>
    </w:p>
    <w:p>
      <w:pPr>
        <w:pStyle w:val="Paragrafoelenco1"/>
        <w:numPr>
          <w:ilvl w:val="0"/>
          <w:numId w:val="0"/>
        </w:numPr>
        <w:spacing w:lineRule="auto" w:line="240" w:before="60" w:after="60"/>
        <w:ind w:left="720" w:hanging="0"/>
        <w:contextualSpacing/>
        <w:jc w:val="both"/>
        <w:rPr>
          <w:rFonts w:ascii="Times New Roman" w:hAnsi="Times New Roman"/>
          <w:b w:val="false"/>
          <w:b w:val="false"/>
          <w:bCs/>
          <w:iCs/>
          <w:sz w:val="22"/>
          <w:szCs w:val="22"/>
        </w:rPr>
      </w:pPr>
      <w:r>
        <w:rPr>
          <w:b w:val="false"/>
          <w:bCs/>
          <w:iCs/>
          <w:sz w:val="22"/>
          <w:szCs w:val="22"/>
        </w:rPr>
      </w:r>
    </w:p>
    <w:p>
      <w:pPr>
        <w:pStyle w:val="Paragrafoelenco1"/>
        <w:numPr>
          <w:ilvl w:val="0"/>
          <w:numId w:val="6"/>
        </w:numPr>
        <w:spacing w:lineRule="auto" w:line="240" w:before="60" w:after="60"/>
        <w:ind w:left="720" w:hanging="0"/>
        <w:contextualSpacing/>
        <w:jc w:val="both"/>
        <w:rPr/>
      </w:pPr>
      <w:r>
        <w:rPr>
          <w:b w:val="false"/>
          <w:bCs w:val="false"/>
          <w:iCs/>
          <w:sz w:val="22"/>
          <w:szCs w:val="22"/>
        </w:rPr>
        <w:t>in caso di garanzia provvisoria prestata con le forme di cui al comma 2 dell’art. 92 del Codice (lettere a – b art. 14 disciplinare), indica di seguito modalità e riferimenti del versamento:</w:t>
      </w:r>
    </w:p>
    <w:p>
      <w:pPr>
        <w:pStyle w:val="Paragrafoelenco1"/>
        <w:numPr>
          <w:ilvl w:val="0"/>
          <w:numId w:val="0"/>
        </w:numPr>
        <w:spacing w:lineRule="auto" w:line="240" w:before="60" w:after="60"/>
        <w:ind w:left="720" w:hanging="0"/>
        <w:contextualSpacing/>
        <w:jc w:val="both"/>
        <w:rPr/>
      </w:pPr>
      <w:r>
        <w:rPr>
          <w:b w:val="false"/>
          <w:bCs w:val="false"/>
          <w:iCs/>
          <w:sz w:val="22"/>
          <w:szCs w:val="22"/>
        </w:rPr>
        <w:t>……………………………………………………………………………………………………………………………………………………………………………………………………………………………………</w:t>
      </w:r>
      <w:r>
        <w:rPr>
          <w:b w:val="false"/>
          <w:bCs w:val="false"/>
          <w:iCs/>
          <w:sz w:val="22"/>
          <w:szCs w:val="22"/>
        </w:rPr>
        <w:t>..</w:t>
      </w:r>
    </w:p>
    <w:p>
      <w:pPr>
        <w:pStyle w:val="Paragrafoelenco1"/>
        <w:numPr>
          <w:ilvl w:val="0"/>
          <w:numId w:val="0"/>
        </w:numPr>
        <w:spacing w:lineRule="auto" w:line="240" w:before="60" w:after="60"/>
        <w:ind w:left="720" w:hanging="0"/>
        <w:contextualSpacing/>
        <w:jc w:val="both"/>
        <w:rPr>
          <w:rFonts w:ascii="Times New Roman" w:hAnsi="Times New Roman"/>
          <w:b w:val="false"/>
          <w:b w:val="false"/>
          <w:bCs w:val="false"/>
          <w:iCs/>
          <w:sz w:val="22"/>
          <w:szCs w:val="22"/>
        </w:rPr>
      </w:pPr>
      <w:r>
        <w:rPr>
          <w:b w:val="false"/>
          <w:bCs w:val="false"/>
          <w:iCs/>
          <w:sz w:val="22"/>
          <w:szCs w:val="22"/>
        </w:rPr>
      </w:r>
    </w:p>
    <w:p>
      <w:pPr>
        <w:pStyle w:val="Paragrafoelenco1"/>
        <w:numPr>
          <w:ilvl w:val="0"/>
          <w:numId w:val="6"/>
        </w:numPr>
        <w:spacing w:lineRule="auto" w:line="240" w:before="60" w:after="60"/>
        <w:ind w:left="720" w:hanging="0"/>
        <w:contextualSpacing/>
        <w:jc w:val="both"/>
        <w:rPr/>
      </w:pPr>
      <w:r>
        <w:rPr>
          <w:bCs/>
          <w:iCs/>
          <w:sz w:val="22"/>
          <w:szCs w:val="22"/>
        </w:rPr>
        <w:t xml:space="preserve">di impegnarsi ad osservare l’obbligo di tracciabilità dei flussi finanziari di cui alla legge 13 agosto 2010, n. 136 e smi, a pena di nullità assoluta del contratto; </w:t>
      </w:r>
    </w:p>
    <w:p>
      <w:pPr>
        <w:pStyle w:val="Paragrafoelenco1"/>
        <w:numPr>
          <w:ilvl w:val="0"/>
          <w:numId w:val="0"/>
        </w:numPr>
        <w:spacing w:lineRule="auto" w:line="240" w:before="60" w:after="60"/>
        <w:ind w:left="720" w:hanging="0"/>
        <w:contextualSpacing/>
        <w:jc w:val="both"/>
        <w:rPr>
          <w:rFonts w:ascii="Times New Roman" w:hAnsi="Times New Roman"/>
          <w:b/>
          <w:b/>
          <w:bCs/>
          <w:i/>
          <w:i/>
          <w:iCs/>
          <w:color w:val="auto"/>
          <w:sz w:val="22"/>
          <w:szCs w:val="22"/>
        </w:rPr>
      </w:pPr>
      <w:r>
        <w:rPr>
          <w:b/>
          <w:bCs/>
          <w:i/>
          <w:iCs/>
          <w:color w:val="auto"/>
          <w:sz w:val="22"/>
          <w:szCs w:val="22"/>
        </w:rPr>
      </w:r>
    </w:p>
    <w:p>
      <w:pPr>
        <w:pStyle w:val="Paragrafoelenco1"/>
        <w:numPr>
          <w:ilvl w:val="0"/>
          <w:numId w:val="6"/>
        </w:numPr>
        <w:spacing w:lineRule="auto" w:line="240" w:before="60" w:after="60"/>
        <w:ind w:left="720" w:hanging="0"/>
        <w:contextualSpacing/>
        <w:jc w:val="both"/>
        <w:rPr/>
      </w:pPr>
      <w:r>
        <w:rPr>
          <w:b w:val="false"/>
          <w:bCs w:val="false"/>
          <w:i w:val="false"/>
          <w:iCs w:val="false"/>
          <w:color w:val="auto"/>
          <w:sz w:val="22"/>
          <w:szCs w:val="22"/>
        </w:rPr>
        <w:t>[Per gli operatori economici ammessi al concordato preventivo con continuità aziendale di cui all’art. 186 bis del R.D. 16 marzo 1942, n. 267]</w:t>
      </w:r>
      <w:r>
        <w:rPr>
          <w:b/>
          <w:bCs/>
          <w:i/>
          <w:iCs/>
          <w:color w:val="auto"/>
          <w:sz w:val="22"/>
          <w:szCs w:val="22"/>
        </w:rPr>
        <w:t xml:space="preserve"> </w:t>
      </w:r>
      <w:r>
        <w:rPr>
          <w:bCs/>
          <w:iCs/>
          <w:color w:val="auto"/>
          <w:sz w:val="22"/>
          <w:szCs w:val="22"/>
        </w:rPr>
        <w:t>di indicare</w:t>
      </w:r>
      <w:r>
        <w:rPr>
          <w:color w:val="auto"/>
          <w:sz w:val="22"/>
          <w:szCs w:val="22"/>
        </w:rPr>
        <w:t>, ad integrazione di quanto indicato nella parte  III, sez. C, lett. d) del DGUE, i seguenti  estremi del provvedimento di ammissione al concordato e del provvedimento di autorizzazione a partecipare alle gare ……………………………………………….…… rilasciati dal Tribunale di  ………………………………………………….… nonché di non partecipare alla gara quale mandataria di un raggruppamento temporaneo di imprese e che le altre imprese aderenti al raggruppamento non sono assoggettate ad una procedura concorsuale ai sensi dell’art. 186 bis, comma 6 del R.D. 16 marzo 1942, n. 267;</w:t>
      </w:r>
    </w:p>
    <w:p>
      <w:pPr>
        <w:pStyle w:val="Paragrafoelenco1"/>
        <w:numPr>
          <w:ilvl w:val="0"/>
          <w:numId w:val="0"/>
        </w:numPr>
        <w:spacing w:lineRule="auto" w:line="240" w:before="60" w:after="60"/>
        <w:ind w:left="720" w:hanging="0"/>
        <w:contextualSpacing/>
        <w:jc w:val="both"/>
        <w:rPr>
          <w:rFonts w:ascii="Times New Roman" w:hAnsi="Times New Roman"/>
          <w:color w:val="auto"/>
          <w:sz w:val="22"/>
          <w:szCs w:val="22"/>
        </w:rPr>
      </w:pPr>
      <w:r>
        <w:rPr>
          <w:color w:val="auto"/>
          <w:sz w:val="22"/>
          <w:szCs w:val="22"/>
        </w:rPr>
      </w:r>
    </w:p>
    <w:p>
      <w:pPr>
        <w:pStyle w:val="Paragrafoelenco1"/>
        <w:numPr>
          <w:ilvl w:val="0"/>
          <w:numId w:val="6"/>
        </w:numPr>
        <w:spacing w:lineRule="auto" w:line="240" w:before="60" w:after="60"/>
        <w:ind w:left="720" w:hanging="0"/>
        <w:contextualSpacing/>
        <w:jc w:val="both"/>
        <w:rPr/>
      </w:pPr>
      <w:r>
        <w:rPr>
          <w:color w:val="auto"/>
          <w:sz w:val="22"/>
          <w:szCs w:val="22"/>
        </w:rPr>
        <w:t>che le copie di tutti i documenti allegati alle dichiarazioni e/o all’offerta sono conformi all’originale in proprio possesso.</w:t>
      </w:r>
    </w:p>
    <w:p>
      <w:pPr>
        <w:pStyle w:val="Paragrafoelenco1"/>
        <w:ind w:left="426" w:hanging="0"/>
        <w:jc w:val="both"/>
        <w:rPr>
          <w:rFonts w:ascii="Garamond" w:hAnsi="Garamond"/>
          <w:sz w:val="22"/>
          <w:szCs w:val="22"/>
        </w:rPr>
      </w:pPr>
      <w:r>
        <w:rPr>
          <w:rFonts w:ascii="Garamond" w:hAnsi="Garamond"/>
          <w:sz w:val="22"/>
          <w:szCs w:val="22"/>
        </w:rPr>
      </w:r>
    </w:p>
    <w:p>
      <w:pPr>
        <w:pStyle w:val="Normal"/>
        <w:rPr>
          <w:rFonts w:ascii="Garamond" w:hAnsi="Garamond"/>
          <w:bCs/>
          <w:color w:val="auto"/>
          <w:sz w:val="22"/>
          <w:szCs w:val="22"/>
        </w:rPr>
      </w:pPr>
      <w:r>
        <w:rPr>
          <w:rFonts w:ascii="Garamond" w:hAnsi="Garamond"/>
          <w:bCs/>
          <w:color w:val="auto"/>
          <w:sz w:val="22"/>
          <w:szCs w:val="22"/>
        </w:rPr>
      </w:r>
    </w:p>
    <w:p>
      <w:pPr>
        <w:pStyle w:val="Normal"/>
        <w:jc w:val="center"/>
        <w:rPr/>
      </w:pPr>
      <w:bookmarkStart w:id="315" w:name="__DdeLink__2185_3516190682"/>
      <w:r>
        <w:rPr>
          <w:rFonts w:ascii="Garamond" w:hAnsi="Garamond"/>
          <w:b/>
          <w:color w:val="auto"/>
          <w:sz w:val="22"/>
          <w:szCs w:val="22"/>
        </w:rPr>
        <w:t>----------------------------- PARTE SECONDA -------------------------</w:t>
      </w:r>
      <w:bookmarkEnd w:id="315"/>
    </w:p>
    <w:p>
      <w:pPr>
        <w:pStyle w:val="Normal"/>
        <w:jc w:val="center"/>
        <w:rPr/>
      </w:pPr>
      <w:bookmarkStart w:id="316" w:name="OLE_LINK10"/>
      <w:bookmarkStart w:id="317" w:name="OLE_LINK11"/>
      <w:bookmarkEnd w:id="316"/>
      <w:bookmarkEnd w:id="317"/>
      <w:r>
        <w:rPr>
          <w:rFonts w:ascii="Garamond" w:hAnsi="Garamond"/>
          <w:b w:val="false"/>
          <w:bCs w:val="false"/>
          <w:color w:val="auto"/>
          <w:sz w:val="22"/>
          <w:szCs w:val="22"/>
        </w:rPr>
        <w:t>(la parte seconda può essere eliminata se non utilizzata; i paragrafi non utilizzati possono essere eliminati)</w:t>
      </w:r>
    </w:p>
    <w:p>
      <w:pPr>
        <w:pStyle w:val="Paragrafoelenco1"/>
        <w:tabs>
          <w:tab w:val="clear" w:pos="720"/>
          <w:tab w:val="left" w:pos="284" w:leader="none"/>
        </w:tabs>
        <w:ind w:left="0" w:hanging="0"/>
        <w:rPr>
          <w:rFonts w:ascii="Garamond" w:hAnsi="Garamond"/>
          <w:bCs/>
          <w:color w:val="auto"/>
          <w:szCs w:val="22"/>
        </w:rPr>
      </w:pPr>
      <w:r>
        <w:rPr>
          <w:rFonts w:ascii="Garamond" w:hAnsi="Garamond"/>
          <w:bCs/>
          <w:color w:val="auto"/>
          <w:szCs w:val="22"/>
        </w:rPr>
      </w:r>
    </w:p>
    <w:p>
      <w:pPr>
        <w:pStyle w:val="Normal"/>
        <w:shd w:val="clear" w:color="auto" w:fill="DFDFDF"/>
        <w:ind w:right="51" w:hanging="0"/>
        <w:rPr/>
      </w:pPr>
      <w:r>
        <w:rPr>
          <w:rFonts w:ascii="Garamond" w:hAnsi="Garamond"/>
          <w:b/>
          <w:i/>
          <w:caps/>
          <w:color w:val="auto"/>
          <w:sz w:val="22"/>
          <w:szCs w:val="22"/>
        </w:rPr>
        <w:t xml:space="preserve">In caso di RTI, consorzio ORDINARIO, GEIE, AGGREGAZIONE DI IMPRESE DI RETE, </w:t>
      </w:r>
      <w:r>
        <w:rPr>
          <w:rFonts w:ascii="Garamond" w:hAnsi="Garamond"/>
          <w:b/>
          <w:color w:val="auto"/>
          <w:sz w:val="20"/>
          <w:szCs w:val="22"/>
        </w:rPr>
        <w:t xml:space="preserve"> ogni impresa raggruppanda/consorzianda raggruppata/consorziata dovrà compilare e firmare il proprio Allegato 1 corredato di copia del documento di identità del sottoscrittore.</w:t>
      </w:r>
    </w:p>
    <w:p>
      <w:pPr>
        <w:pStyle w:val="Corpodeltesto"/>
        <w:widowControl w:val="false"/>
        <w:jc w:val="both"/>
        <w:rPr>
          <w:rFonts w:ascii="Garamond" w:hAnsi="Garamond"/>
          <w:b/>
          <w:b/>
          <w:color w:val="auto"/>
          <w:sz w:val="22"/>
          <w:szCs w:val="22"/>
        </w:rPr>
      </w:pPr>
      <w:r>
        <w:rPr>
          <w:rFonts w:ascii="Garamond" w:hAnsi="Garamond"/>
          <w:b/>
          <w:color w:val="auto"/>
          <w:sz w:val="22"/>
          <w:szCs w:val="22"/>
        </w:rPr>
      </w:r>
    </w:p>
    <w:p>
      <w:pPr>
        <w:pStyle w:val="Corpodeltesto"/>
        <w:widowControl w:val="false"/>
        <w:numPr>
          <w:ilvl w:val="0"/>
          <w:numId w:val="3"/>
        </w:numPr>
        <w:jc w:val="both"/>
        <w:rPr>
          <w:rFonts w:ascii="Garamond" w:hAnsi="Garamond"/>
          <w:b/>
          <w:b/>
          <w:color w:val="auto"/>
          <w:sz w:val="22"/>
          <w:szCs w:val="22"/>
        </w:rPr>
      </w:pPr>
      <w:r>
        <w:rPr>
          <w:rFonts w:ascii="Garamond" w:hAnsi="Garamond"/>
          <w:color w:val="auto"/>
          <w:sz w:val="22"/>
          <w:szCs w:val="22"/>
        </w:rPr>
        <w:t xml:space="preserve">che la composizione del raggruppamento (RTI o consorzio ordinario), con indicazione della denominazione degli operatori che lo compongono e del ruolo assunto </w:t>
      </w:r>
      <w:r>
        <w:rPr>
          <w:rFonts w:ascii="Garamond" w:hAnsi="Garamond"/>
          <w:i/>
          <w:color w:val="auto"/>
          <w:sz w:val="22"/>
          <w:szCs w:val="22"/>
        </w:rPr>
        <w:t>(mandataria/mandanti o capogruppo/consorziate)</w:t>
      </w:r>
      <w:r>
        <w:rPr>
          <w:rFonts w:ascii="Garamond" w:hAnsi="Garamond"/>
          <w:color w:val="auto"/>
          <w:sz w:val="22"/>
          <w:szCs w:val="22"/>
        </w:rPr>
        <w:t xml:space="preserve"> è la seguente:</w:t>
      </w:r>
    </w:p>
    <w:p>
      <w:pPr>
        <w:pStyle w:val="Corpodeltesto"/>
        <w:widowControl w:val="false"/>
        <w:ind w:left="360" w:hanging="0"/>
        <w:jc w:val="both"/>
        <w:rPr>
          <w:rFonts w:ascii="Garamond" w:hAnsi="Garamond"/>
          <w:b/>
          <w:b/>
          <w:color w:val="auto"/>
          <w:sz w:val="22"/>
          <w:szCs w:val="22"/>
        </w:rPr>
      </w:pPr>
      <w:r>
        <w:rPr>
          <w:rFonts w:ascii="Garamond" w:hAnsi="Garamond"/>
          <w:b/>
          <w:color w:val="auto"/>
          <w:sz w:val="22"/>
          <w:szCs w:val="22"/>
        </w:rPr>
      </w:r>
    </w:p>
    <w:tbl>
      <w:tblPr>
        <w:tblW w:w="9708" w:type="dxa"/>
        <w:jc w:val="left"/>
        <w:tblInd w:w="361" w:type="dxa"/>
        <w:tblCellMar>
          <w:top w:w="0" w:type="dxa"/>
          <w:left w:w="93" w:type="dxa"/>
          <w:bottom w:w="0" w:type="dxa"/>
          <w:right w:w="108" w:type="dxa"/>
        </w:tblCellMar>
        <w:tblLook w:val="0000"/>
      </w:tblPr>
      <w:tblGrid>
        <w:gridCol w:w="2060"/>
        <w:gridCol w:w="2262"/>
        <w:gridCol w:w="1807"/>
        <w:gridCol w:w="1479"/>
        <w:gridCol w:w="2100"/>
      </w:tblGrid>
      <w:tr>
        <w:trPr>
          <w:cantSplit w:val="true"/>
        </w:trPr>
        <w:tc>
          <w:tcPr>
            <w:tcW w:w="2060" w:type="dxa"/>
            <w:tcBorders>
              <w:top w:val="single" w:sz="4" w:space="0" w:color="00000A"/>
              <w:left w:val="single" w:sz="4" w:space="0" w:color="00000A"/>
              <w:bottom w:val="single" w:sz="4" w:space="0" w:color="00000A"/>
            </w:tcBorders>
            <w:shd w:color="auto" w:fill="FFFFFF" w:val="clear"/>
            <w:vAlign w:val="center"/>
          </w:tcPr>
          <w:p>
            <w:pPr>
              <w:pStyle w:val="Normal"/>
              <w:spacing w:lineRule="atLeast" w:line="240"/>
              <w:ind w:right="51" w:hanging="0"/>
              <w:jc w:val="center"/>
              <w:rPr>
                <w:rFonts w:ascii="Garamond" w:hAnsi="Garamond"/>
                <w:b/>
                <w:b/>
                <w:color w:val="auto"/>
                <w:szCs w:val="22"/>
              </w:rPr>
            </w:pPr>
            <w:r>
              <w:rPr>
                <w:rFonts w:ascii="Garamond" w:hAnsi="Garamond"/>
                <w:b/>
                <w:color w:val="auto"/>
                <w:sz w:val="22"/>
                <w:szCs w:val="22"/>
              </w:rPr>
              <w:t xml:space="preserve">Denominazione </w:t>
            </w:r>
          </w:p>
          <w:p>
            <w:pPr>
              <w:pStyle w:val="Normal"/>
              <w:spacing w:lineRule="atLeast" w:line="240"/>
              <w:ind w:right="51" w:hanging="0"/>
              <w:jc w:val="center"/>
              <w:rPr>
                <w:rFonts w:ascii="Garamond" w:hAnsi="Garamond"/>
                <w:szCs w:val="22"/>
              </w:rPr>
            </w:pPr>
            <w:r>
              <w:rPr>
                <w:rFonts w:ascii="Garamond" w:hAnsi="Garamond"/>
                <w:b/>
                <w:color w:val="auto"/>
                <w:sz w:val="22"/>
                <w:szCs w:val="22"/>
              </w:rPr>
              <w:t>sociale</w:t>
            </w:r>
          </w:p>
        </w:tc>
        <w:tc>
          <w:tcPr>
            <w:tcW w:w="2262" w:type="dxa"/>
            <w:tcBorders>
              <w:top w:val="single" w:sz="4" w:space="0" w:color="00000A"/>
              <w:left w:val="single" w:sz="4" w:space="0" w:color="00000A"/>
              <w:bottom w:val="single" w:sz="4" w:space="0" w:color="00000A"/>
            </w:tcBorders>
            <w:shd w:color="auto" w:fill="FFFFFF" w:val="clear"/>
            <w:vAlign w:val="center"/>
          </w:tcPr>
          <w:p>
            <w:pPr>
              <w:pStyle w:val="Normal"/>
              <w:spacing w:lineRule="atLeast" w:line="240"/>
              <w:ind w:right="51" w:hanging="0"/>
              <w:jc w:val="center"/>
              <w:rPr>
                <w:rFonts w:ascii="Garamond" w:hAnsi="Garamond"/>
                <w:szCs w:val="22"/>
              </w:rPr>
            </w:pPr>
            <w:r>
              <w:rPr>
                <w:rFonts w:ascii="Garamond" w:hAnsi="Garamond"/>
                <w:b/>
                <w:color w:val="auto"/>
                <w:sz w:val="22"/>
                <w:szCs w:val="22"/>
              </w:rPr>
              <w:t>Codice fiscale</w:t>
            </w:r>
          </w:p>
        </w:tc>
        <w:tc>
          <w:tcPr>
            <w:tcW w:w="1807" w:type="dxa"/>
            <w:tcBorders>
              <w:top w:val="single" w:sz="4" w:space="0" w:color="00000A"/>
              <w:left w:val="single" w:sz="4" w:space="0" w:color="00000A"/>
              <w:bottom w:val="single" w:sz="4" w:space="0" w:color="00000A"/>
            </w:tcBorders>
            <w:shd w:color="auto" w:fill="FFFFFF" w:val="clear"/>
            <w:vAlign w:val="center"/>
          </w:tcPr>
          <w:p>
            <w:pPr>
              <w:pStyle w:val="Normal"/>
              <w:spacing w:lineRule="atLeast" w:line="240"/>
              <w:ind w:right="51" w:hanging="0"/>
              <w:jc w:val="center"/>
              <w:rPr>
                <w:rFonts w:ascii="Garamond" w:hAnsi="Garamond"/>
                <w:szCs w:val="22"/>
              </w:rPr>
            </w:pPr>
            <w:r>
              <w:rPr>
                <w:rFonts w:ascii="Garamond" w:hAnsi="Garamond"/>
                <w:b/>
                <w:color w:val="auto"/>
                <w:sz w:val="22"/>
                <w:szCs w:val="22"/>
              </w:rPr>
              <w:t>Ruolo</w:t>
            </w:r>
          </w:p>
        </w:tc>
        <w:tc>
          <w:tcPr>
            <w:tcW w:w="1479" w:type="dxa"/>
            <w:tcBorders>
              <w:top w:val="single" w:sz="4" w:space="0" w:color="00000A"/>
              <w:left w:val="single" w:sz="4" w:space="0" w:color="00000A"/>
              <w:bottom w:val="single" w:sz="4" w:space="0" w:color="00000A"/>
            </w:tcBorders>
            <w:shd w:color="auto" w:fill="FFFFFF" w:val="clear"/>
            <w:vAlign w:val="center"/>
          </w:tcPr>
          <w:p>
            <w:pPr>
              <w:pStyle w:val="Normal"/>
              <w:spacing w:lineRule="atLeast" w:line="240"/>
              <w:rPr/>
            </w:pPr>
            <w:r>
              <w:rPr>
                <w:rFonts w:ascii="Garamond" w:hAnsi="Garamond"/>
                <w:b/>
                <w:color w:val="auto"/>
                <w:sz w:val="22"/>
                <w:szCs w:val="22"/>
              </w:rPr>
              <w:t>% Esecuzione</w:t>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tLeast" w:line="240"/>
              <w:ind w:right="51" w:hanging="0"/>
              <w:rPr>
                <w:rFonts w:ascii="Garamond" w:hAnsi="Garamond"/>
                <w:b/>
                <w:b/>
                <w:color w:val="auto"/>
                <w:szCs w:val="22"/>
              </w:rPr>
            </w:pPr>
            <w:r>
              <w:rPr>
                <w:rFonts w:ascii="Garamond" w:hAnsi="Garamond"/>
                <w:b/>
                <w:color w:val="auto"/>
                <w:sz w:val="22"/>
                <w:szCs w:val="22"/>
              </w:rPr>
              <w:t>Parte della</w:t>
            </w:r>
          </w:p>
          <w:p>
            <w:pPr>
              <w:pStyle w:val="Normal"/>
              <w:spacing w:lineRule="atLeast" w:line="240"/>
              <w:ind w:right="51" w:hanging="0"/>
              <w:jc w:val="both"/>
              <w:rPr>
                <w:rFonts w:ascii="Garamond" w:hAnsi="Garamond"/>
                <w:szCs w:val="22"/>
              </w:rPr>
            </w:pPr>
            <w:r>
              <w:rPr>
                <w:rFonts w:ascii="Garamond" w:hAnsi="Garamond"/>
                <w:b/>
                <w:color w:val="auto"/>
                <w:sz w:val="22"/>
                <w:szCs w:val="22"/>
              </w:rPr>
              <w:t>Fornitura/del servizio</w:t>
            </w:r>
          </w:p>
        </w:tc>
      </w:tr>
      <w:tr>
        <w:trPr>
          <w:cantSplit w:val="true"/>
        </w:trPr>
        <w:tc>
          <w:tcPr>
            <w:tcW w:w="2060"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color w:val="auto"/>
                <w:szCs w:val="22"/>
              </w:rPr>
            </w:pPr>
            <w:r>
              <w:rPr>
                <w:rFonts w:ascii="Garamond" w:hAnsi="Garamond"/>
                <w:color w:val="auto"/>
                <w:szCs w:val="22"/>
              </w:rPr>
            </w:r>
          </w:p>
          <w:p>
            <w:pPr>
              <w:pStyle w:val="Normal"/>
              <w:spacing w:lineRule="atLeast" w:line="240"/>
              <w:ind w:right="51" w:hanging="0"/>
              <w:jc w:val="both"/>
              <w:rPr>
                <w:rFonts w:ascii="Garamond" w:hAnsi="Garamond"/>
                <w:color w:val="auto"/>
                <w:szCs w:val="22"/>
              </w:rPr>
            </w:pPr>
            <w:r>
              <w:rPr>
                <w:rFonts w:ascii="Garamond" w:hAnsi="Garamond"/>
                <w:color w:val="auto"/>
                <w:szCs w:val="22"/>
              </w:rPr>
            </w:r>
          </w:p>
          <w:p>
            <w:pPr>
              <w:pStyle w:val="Normal"/>
              <w:spacing w:lineRule="atLeast" w:line="240"/>
              <w:ind w:right="51" w:hanging="0"/>
              <w:jc w:val="both"/>
              <w:rPr>
                <w:rFonts w:ascii="Garamond" w:hAnsi="Garamond"/>
                <w:szCs w:val="22"/>
              </w:rPr>
            </w:pPr>
            <w:r>
              <w:rPr>
                <w:rFonts w:ascii="Garamond" w:hAnsi="Garamond"/>
                <w:szCs w:val="22"/>
              </w:rPr>
            </w:r>
          </w:p>
        </w:tc>
        <w:tc>
          <w:tcPr>
            <w:tcW w:w="2262"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1807" w:type="dxa"/>
            <w:tcBorders>
              <w:top w:val="single" w:sz="4" w:space="0" w:color="00000A"/>
              <w:left w:val="single" w:sz="4" w:space="0" w:color="00000A"/>
              <w:bottom w:val="single" w:sz="4" w:space="0" w:color="00000A"/>
            </w:tcBorders>
            <w:shd w:color="auto" w:fill="FFFFFF" w:val="clear"/>
            <w:vAlign w:val="center"/>
          </w:tcPr>
          <w:p>
            <w:pPr>
              <w:pStyle w:val="Normal"/>
              <w:spacing w:lineRule="atLeast" w:line="240"/>
              <w:jc w:val="center"/>
              <w:rPr>
                <w:rFonts w:ascii="Garamond" w:hAnsi="Garamond"/>
                <w:color w:val="auto"/>
                <w:szCs w:val="22"/>
              </w:rPr>
            </w:pPr>
            <w:r>
              <w:rPr>
                <w:rFonts w:ascii="Garamond" w:hAnsi="Garamond"/>
                <w:color w:val="auto"/>
                <w:sz w:val="22"/>
                <w:szCs w:val="22"/>
              </w:rPr>
              <w:t>MANDATARIA/</w:t>
            </w:r>
          </w:p>
          <w:p>
            <w:pPr>
              <w:pStyle w:val="Normal"/>
              <w:spacing w:lineRule="atLeast" w:line="240"/>
              <w:jc w:val="center"/>
              <w:rPr>
                <w:rFonts w:ascii="Garamond" w:hAnsi="Garamond"/>
                <w:szCs w:val="22"/>
              </w:rPr>
            </w:pPr>
            <w:r>
              <w:rPr>
                <w:rFonts w:ascii="Garamond" w:hAnsi="Garamond"/>
                <w:color w:val="auto"/>
                <w:sz w:val="22"/>
                <w:szCs w:val="22"/>
              </w:rPr>
              <w:t>CAPOGRUPPO</w:t>
            </w:r>
          </w:p>
        </w:tc>
        <w:tc>
          <w:tcPr>
            <w:tcW w:w="1479"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r>
      <w:tr>
        <w:trPr>
          <w:cantSplit w:val="true"/>
        </w:trPr>
        <w:tc>
          <w:tcPr>
            <w:tcW w:w="2060"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color w:val="auto"/>
                <w:szCs w:val="22"/>
              </w:rPr>
            </w:pPr>
            <w:r>
              <w:rPr>
                <w:rFonts w:ascii="Garamond" w:hAnsi="Garamond"/>
                <w:color w:val="auto"/>
                <w:szCs w:val="22"/>
              </w:rPr>
            </w:r>
          </w:p>
          <w:p>
            <w:pPr>
              <w:pStyle w:val="Normal"/>
              <w:spacing w:lineRule="atLeast" w:line="240"/>
              <w:ind w:right="51" w:hanging="0"/>
              <w:jc w:val="both"/>
              <w:rPr>
                <w:rFonts w:ascii="Garamond" w:hAnsi="Garamond"/>
                <w:color w:val="auto"/>
                <w:szCs w:val="22"/>
              </w:rPr>
            </w:pPr>
            <w:r>
              <w:rPr>
                <w:rFonts w:ascii="Garamond" w:hAnsi="Garamond"/>
                <w:color w:val="auto"/>
                <w:szCs w:val="22"/>
              </w:rPr>
            </w:r>
          </w:p>
          <w:p>
            <w:pPr>
              <w:pStyle w:val="Normal"/>
              <w:spacing w:lineRule="atLeast" w:line="240"/>
              <w:ind w:right="51" w:hanging="0"/>
              <w:jc w:val="both"/>
              <w:rPr>
                <w:rFonts w:ascii="Garamond" w:hAnsi="Garamond"/>
                <w:szCs w:val="22"/>
              </w:rPr>
            </w:pPr>
            <w:r>
              <w:rPr>
                <w:rFonts w:ascii="Garamond" w:hAnsi="Garamond"/>
                <w:szCs w:val="22"/>
              </w:rPr>
            </w:r>
          </w:p>
        </w:tc>
        <w:tc>
          <w:tcPr>
            <w:tcW w:w="2262"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1807" w:type="dxa"/>
            <w:tcBorders>
              <w:top w:val="single" w:sz="4" w:space="0" w:color="00000A"/>
              <w:left w:val="single" w:sz="4" w:space="0" w:color="00000A"/>
              <w:bottom w:val="single" w:sz="4" w:space="0" w:color="00000A"/>
            </w:tcBorders>
            <w:shd w:color="auto" w:fill="FFFFFF" w:val="clear"/>
            <w:vAlign w:val="center"/>
          </w:tcPr>
          <w:p>
            <w:pPr>
              <w:pStyle w:val="Normal"/>
              <w:spacing w:lineRule="atLeast" w:line="240"/>
              <w:ind w:right="51" w:hanging="0"/>
              <w:jc w:val="center"/>
              <w:rPr>
                <w:rFonts w:ascii="Garamond" w:hAnsi="Garamond"/>
                <w:szCs w:val="22"/>
              </w:rPr>
            </w:pPr>
            <w:r>
              <w:rPr>
                <w:rFonts w:ascii="Garamond" w:hAnsi="Garamond"/>
                <w:color w:val="auto"/>
                <w:sz w:val="22"/>
                <w:szCs w:val="22"/>
              </w:rPr>
              <w:t>MANDANTE/ CONSORZIATA</w:t>
            </w:r>
          </w:p>
        </w:tc>
        <w:tc>
          <w:tcPr>
            <w:tcW w:w="1479"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210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r>
      <w:tr>
        <w:trPr>
          <w:trHeight w:val="615" w:hRule="atLeast"/>
          <w:cantSplit w:val="true"/>
        </w:trPr>
        <w:tc>
          <w:tcPr>
            <w:tcW w:w="2060" w:type="dxa"/>
            <w:tcBorders>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color w:val="auto"/>
                <w:szCs w:val="22"/>
              </w:rPr>
            </w:pPr>
            <w:r>
              <w:rPr>
                <w:rFonts w:ascii="Garamond" w:hAnsi="Garamond"/>
                <w:color w:val="auto"/>
                <w:szCs w:val="22"/>
              </w:rPr>
            </w:r>
          </w:p>
        </w:tc>
        <w:tc>
          <w:tcPr>
            <w:tcW w:w="2262" w:type="dxa"/>
            <w:tcBorders>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1807" w:type="dxa"/>
            <w:tcBorders>
              <w:left w:val="single" w:sz="4" w:space="0" w:color="00000A"/>
              <w:bottom w:val="single" w:sz="4" w:space="0" w:color="00000A"/>
            </w:tcBorders>
            <w:shd w:color="auto" w:fill="FFFFFF" w:val="clear"/>
            <w:vAlign w:val="center"/>
          </w:tcPr>
          <w:p>
            <w:pPr>
              <w:pStyle w:val="Normal"/>
              <w:spacing w:lineRule="atLeast" w:line="240"/>
              <w:ind w:right="51" w:hanging="0"/>
              <w:jc w:val="center"/>
              <w:rPr/>
            </w:pPr>
            <w:r>
              <w:rPr/>
            </w:r>
          </w:p>
        </w:tc>
        <w:tc>
          <w:tcPr>
            <w:tcW w:w="1479" w:type="dxa"/>
            <w:tcBorders>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2100" w:type="dxa"/>
            <w:tcBorders>
              <w:left w:val="single" w:sz="4" w:space="0" w:color="00000A"/>
              <w:bottom w:val="single" w:sz="4" w:space="0" w:color="00000A"/>
              <w:right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r>
      <w:tr>
        <w:trPr>
          <w:trHeight w:val="624" w:hRule="atLeast"/>
          <w:cantSplit w:val="true"/>
        </w:trPr>
        <w:tc>
          <w:tcPr>
            <w:tcW w:w="2060" w:type="dxa"/>
            <w:tcBorders>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color w:val="auto"/>
                <w:szCs w:val="22"/>
              </w:rPr>
            </w:pPr>
            <w:r>
              <w:rPr>
                <w:rFonts w:ascii="Garamond" w:hAnsi="Garamond"/>
                <w:color w:val="auto"/>
                <w:szCs w:val="22"/>
              </w:rPr>
            </w:r>
          </w:p>
        </w:tc>
        <w:tc>
          <w:tcPr>
            <w:tcW w:w="2262" w:type="dxa"/>
            <w:tcBorders>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1807" w:type="dxa"/>
            <w:tcBorders>
              <w:left w:val="single" w:sz="4" w:space="0" w:color="00000A"/>
              <w:bottom w:val="single" w:sz="4" w:space="0" w:color="00000A"/>
            </w:tcBorders>
            <w:shd w:color="auto" w:fill="FFFFFF" w:val="clear"/>
            <w:vAlign w:val="center"/>
          </w:tcPr>
          <w:p>
            <w:pPr>
              <w:pStyle w:val="Normal"/>
              <w:spacing w:lineRule="atLeast" w:line="240"/>
              <w:ind w:right="51" w:hanging="0"/>
              <w:jc w:val="center"/>
              <w:rPr/>
            </w:pPr>
            <w:r>
              <w:rPr/>
            </w:r>
          </w:p>
        </w:tc>
        <w:tc>
          <w:tcPr>
            <w:tcW w:w="1479" w:type="dxa"/>
            <w:tcBorders>
              <w:left w:val="single" w:sz="4" w:space="0" w:color="00000A"/>
              <w:bottom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c>
          <w:tcPr>
            <w:tcW w:w="2100" w:type="dxa"/>
            <w:tcBorders>
              <w:left w:val="single" w:sz="4" w:space="0" w:color="00000A"/>
              <w:bottom w:val="single" w:sz="4" w:space="0" w:color="00000A"/>
              <w:right w:val="single" w:sz="4" w:space="0" w:color="00000A"/>
            </w:tcBorders>
            <w:shd w:color="auto" w:fill="FFFFFF" w:val="clear"/>
            <w:vAlign w:val="center"/>
          </w:tcPr>
          <w:p>
            <w:pPr>
              <w:pStyle w:val="Normal"/>
              <w:snapToGrid w:val="false"/>
              <w:spacing w:lineRule="atLeast" w:line="240"/>
              <w:ind w:right="51" w:hanging="0"/>
              <w:jc w:val="both"/>
              <w:rPr>
                <w:rFonts w:ascii="Garamond" w:hAnsi="Garamond"/>
                <w:szCs w:val="22"/>
              </w:rPr>
            </w:pPr>
            <w:r>
              <w:rPr>
                <w:rFonts w:ascii="Garamond" w:hAnsi="Garamond"/>
                <w:szCs w:val="22"/>
              </w:rPr>
            </w:r>
          </w:p>
        </w:tc>
      </w:tr>
    </w:tbl>
    <w:p>
      <w:pPr>
        <w:pStyle w:val="Corpodeltesto"/>
        <w:widowControl w:val="false"/>
        <w:tabs>
          <w:tab w:val="clear" w:pos="720"/>
          <w:tab w:val="left" w:pos="8885" w:leader="none"/>
        </w:tabs>
        <w:ind w:left="284" w:hanging="0"/>
        <w:jc w:val="both"/>
        <w:rPr/>
      </w:pPr>
      <w:r>
        <w:rPr>
          <w:rFonts w:ascii="Garamond" w:hAnsi="Garamond"/>
          <w:i/>
          <w:color w:val="auto"/>
          <w:sz w:val="22"/>
          <w:szCs w:val="22"/>
        </w:rPr>
        <w:t>N.B.: I concorrenti devono indicare sin d’ora, ai sensi dell'</w:t>
      </w:r>
      <w:r>
        <w:rPr>
          <w:rFonts w:ascii="Garamond" w:hAnsi="Garamond"/>
          <w:i/>
          <w:color w:val="auto"/>
          <w:sz w:val="22"/>
          <w:szCs w:val="22"/>
          <w:u w:val="single"/>
        </w:rPr>
        <w:t>art. 48, co. 4 del Codice</w:t>
      </w:r>
      <w:r>
        <w:rPr>
          <w:rFonts w:ascii="Garamond" w:hAnsi="Garamond"/>
          <w:i/>
          <w:color w:val="auto"/>
          <w:sz w:val="22"/>
          <w:szCs w:val="22"/>
          <w:u w:val="none"/>
        </w:rPr>
        <w:t xml:space="preserve"> e </w:t>
      </w:r>
      <w:r>
        <w:rPr>
          <w:rFonts w:ascii="Garamond" w:hAnsi="Garamond"/>
          <w:i/>
          <w:color w:val="auto"/>
          <w:sz w:val="22"/>
          <w:szCs w:val="22"/>
          <w:u w:val="single"/>
        </w:rPr>
        <w:t xml:space="preserve">a pena di esclusione, </w:t>
      </w:r>
      <w:r>
        <w:rPr>
          <w:rFonts w:ascii="Garamond" w:hAnsi="Garamond"/>
          <w:i/>
          <w:color w:val="auto"/>
          <w:sz w:val="22"/>
          <w:szCs w:val="22"/>
        </w:rPr>
        <w:t xml:space="preserve">le parti del servizio che saranno eseguite dai singoli operatori riuniti /consorziati, </w:t>
      </w:r>
      <w:r>
        <w:rPr>
          <w:rFonts w:ascii="Garamond" w:hAnsi="Garamond"/>
          <w:bCs/>
          <w:i/>
          <w:color w:val="auto"/>
          <w:sz w:val="22"/>
          <w:szCs w:val="22"/>
          <w:shd w:fill="FFFFFF" w:val="clear"/>
        </w:rPr>
        <w:t>mediante una indicazione in termini percentuali o in termini descrittivi.</w:t>
      </w:r>
    </w:p>
    <w:p>
      <w:pPr>
        <w:pStyle w:val="Corpodeltesto"/>
        <w:widowControl w:val="false"/>
        <w:tabs>
          <w:tab w:val="clear" w:pos="720"/>
          <w:tab w:val="left" w:pos="8885" w:leader="none"/>
        </w:tabs>
        <w:ind w:left="284" w:hanging="0"/>
        <w:jc w:val="both"/>
        <w:rPr>
          <w:rFonts w:ascii="Garamond" w:hAnsi="Garamond"/>
          <w:i/>
          <w:i/>
          <w:color w:val="auto"/>
          <w:sz w:val="22"/>
          <w:szCs w:val="22"/>
        </w:rPr>
      </w:pPr>
      <w:r>
        <w:rPr>
          <w:rFonts w:ascii="Garamond" w:hAnsi="Garamond"/>
          <w:i/>
          <w:color w:val="auto"/>
          <w:sz w:val="22"/>
          <w:szCs w:val="22"/>
        </w:rPr>
      </w:r>
    </w:p>
    <w:p>
      <w:pPr>
        <w:pStyle w:val="Corpodeltesto"/>
        <w:widowControl w:val="false"/>
        <w:numPr>
          <w:ilvl w:val="0"/>
          <w:numId w:val="3"/>
        </w:numPr>
        <w:spacing w:before="0" w:after="0"/>
        <w:ind w:left="360" w:hanging="357"/>
        <w:jc w:val="both"/>
        <w:rPr>
          <w:rFonts w:ascii="Garamond" w:hAnsi="Garamond"/>
          <w:b/>
          <w:b/>
          <w:i/>
          <w:i/>
          <w:color w:val="auto"/>
          <w:sz w:val="22"/>
          <w:szCs w:val="22"/>
        </w:rPr>
      </w:pPr>
      <w:r>
        <w:rPr>
          <w:rFonts w:ascii="Garamond" w:hAnsi="Garamond"/>
          <w:i/>
          <w:color w:val="auto"/>
          <w:sz w:val="22"/>
          <w:szCs w:val="22"/>
        </w:rPr>
        <w:t>(</w:t>
      </w:r>
      <w:r>
        <w:rPr>
          <w:rFonts w:ascii="Garamond" w:hAnsi="Garamond"/>
          <w:i/>
          <w:color w:val="auto"/>
          <w:sz w:val="22"/>
          <w:szCs w:val="22"/>
          <w:u w:val="single"/>
        </w:rPr>
        <w:t xml:space="preserve">dichiarazione in caso di RTI o consorzio ordinario </w:t>
      </w:r>
      <w:r>
        <w:rPr>
          <w:rFonts w:ascii="Garamond" w:hAnsi="Garamond"/>
          <w:b/>
          <w:i/>
          <w:color w:val="auto"/>
          <w:sz w:val="22"/>
          <w:szCs w:val="22"/>
          <w:u w:val="single"/>
        </w:rPr>
        <w:t>da costituirsi</w:t>
      </w:r>
      <w:r>
        <w:rPr>
          <w:rFonts w:ascii="Garamond" w:hAnsi="Garamond"/>
          <w:i/>
          <w:color w:val="auto"/>
          <w:sz w:val="22"/>
          <w:szCs w:val="22"/>
        </w:rPr>
        <w:t>)</w:t>
      </w:r>
      <w:r>
        <w:rPr>
          <w:rFonts w:ascii="Garamond" w:hAnsi="Garamond"/>
          <w:color w:val="auto"/>
          <w:sz w:val="22"/>
          <w:szCs w:val="22"/>
        </w:rPr>
        <w:t xml:space="preserve"> di impegnarsi in caso di aggiudicazione, a conformarsi a quanto disposto dall’</w:t>
      </w:r>
      <w:r>
        <w:rPr>
          <w:rFonts w:ascii="Garamond" w:hAnsi="Garamond"/>
          <w:i/>
          <w:iCs/>
          <w:color w:val="auto"/>
          <w:sz w:val="22"/>
          <w:szCs w:val="22"/>
          <w:u w:val="single"/>
        </w:rPr>
        <w:t>art. 48 co. 8 del Codice</w:t>
      </w:r>
      <w:r>
        <w:rPr>
          <w:rFonts w:ascii="Garamond" w:hAnsi="Garamond"/>
          <w:color w:val="auto"/>
          <w:sz w:val="22"/>
          <w:szCs w:val="22"/>
        </w:rPr>
        <w:t>, conferendo mandato collettivo speciale con rappresentanza all’impresa qualificata mandataria, la quale stipulerà il contratto in nome e per conto proprio e delle mandanti/consorziate;</w:t>
      </w:r>
    </w:p>
    <w:p>
      <w:pPr>
        <w:pStyle w:val="Corpodeltesto"/>
        <w:widowControl w:val="false"/>
        <w:spacing w:before="0" w:after="0"/>
        <w:ind w:left="3" w:hanging="0"/>
        <w:jc w:val="both"/>
        <w:rPr>
          <w:rFonts w:ascii="Garamond" w:hAnsi="Garamond"/>
          <w:i/>
          <w:i/>
          <w:color w:val="auto"/>
          <w:sz w:val="22"/>
          <w:szCs w:val="22"/>
          <w:u w:val="single"/>
        </w:rPr>
      </w:pPr>
      <w:r>
        <w:rPr>
          <w:rFonts w:ascii="Garamond" w:hAnsi="Garamond"/>
          <w:i/>
          <w:color w:val="auto"/>
          <w:sz w:val="22"/>
          <w:szCs w:val="22"/>
          <w:u w:val="single"/>
        </w:rPr>
      </w:r>
    </w:p>
    <w:p>
      <w:pPr>
        <w:pStyle w:val="Corpodeltesto"/>
        <w:widowControl w:val="false"/>
        <w:spacing w:before="0" w:after="0"/>
        <w:ind w:left="3" w:hanging="0"/>
        <w:jc w:val="both"/>
        <w:rPr>
          <w:rFonts w:ascii="Garamond" w:hAnsi="Garamond"/>
          <w:i/>
          <w:i/>
          <w:color w:val="auto"/>
          <w:sz w:val="22"/>
          <w:szCs w:val="22"/>
          <w:u w:val="single"/>
        </w:rPr>
      </w:pPr>
      <w:r>
        <w:rPr>
          <w:rFonts w:ascii="Garamond" w:hAnsi="Garamond"/>
          <w:i/>
          <w:color w:val="auto"/>
          <w:sz w:val="22"/>
          <w:szCs w:val="22"/>
          <w:u w:val="single"/>
        </w:rPr>
      </w:r>
    </w:p>
    <w:p>
      <w:pPr>
        <w:pStyle w:val="Corpodeltesto"/>
        <w:widowControl w:val="false"/>
        <w:numPr>
          <w:ilvl w:val="0"/>
          <w:numId w:val="3"/>
        </w:numPr>
        <w:spacing w:before="0" w:after="0"/>
        <w:jc w:val="both"/>
        <w:rPr>
          <w:rFonts w:ascii="Garamond" w:hAnsi="Garamond"/>
          <w:color w:val="auto"/>
          <w:sz w:val="22"/>
          <w:szCs w:val="22"/>
        </w:rPr>
      </w:pPr>
      <w:r>
        <w:rPr>
          <w:rFonts w:ascii="Garamond" w:hAnsi="Garamond"/>
          <w:i/>
          <w:color w:val="auto"/>
          <w:sz w:val="22"/>
          <w:szCs w:val="22"/>
          <w:u w:val="single"/>
        </w:rPr>
        <w:t xml:space="preserve">(dichiarazione in caso di RTI </w:t>
      </w:r>
      <w:r>
        <w:rPr>
          <w:rFonts w:ascii="Garamond" w:hAnsi="Garamond"/>
          <w:b/>
          <w:i/>
          <w:color w:val="auto"/>
          <w:sz w:val="22"/>
          <w:szCs w:val="22"/>
          <w:u w:val="single"/>
        </w:rPr>
        <w:t>costituito</w:t>
      </w:r>
      <w:r>
        <w:rPr>
          <w:rFonts w:ascii="Garamond" w:hAnsi="Garamond"/>
          <w:i/>
          <w:color w:val="auto"/>
          <w:sz w:val="22"/>
          <w:szCs w:val="22"/>
        </w:rPr>
        <w:t>)</w:t>
      </w:r>
      <w:r>
        <w:rPr>
          <w:rFonts w:ascii="Garamond" w:hAnsi="Garamond"/>
          <w:color w:val="auto"/>
          <w:sz w:val="22"/>
          <w:szCs w:val="22"/>
        </w:rPr>
        <w:t xml:space="preserve"> che i seguenti sono gli estremi completi dell’atto costitutivo e del mandato______________________________________________________ che si allegano in copia autentica; </w:t>
      </w:r>
    </w:p>
    <w:p>
      <w:pPr>
        <w:pStyle w:val="Corpodeltesto"/>
        <w:widowControl w:val="false"/>
        <w:spacing w:before="0" w:after="0"/>
        <w:ind w:left="360" w:hanging="360"/>
        <w:jc w:val="both"/>
        <w:rPr>
          <w:rFonts w:ascii="Garamond" w:hAnsi="Garamond"/>
          <w:color w:val="auto"/>
          <w:sz w:val="22"/>
          <w:szCs w:val="22"/>
        </w:rPr>
      </w:pPr>
      <w:r>
        <w:rPr>
          <w:rFonts w:ascii="Garamond" w:hAnsi="Garamond"/>
          <w:color w:val="auto"/>
          <w:sz w:val="22"/>
          <w:szCs w:val="22"/>
        </w:rPr>
      </w:r>
    </w:p>
    <w:p>
      <w:pPr>
        <w:pStyle w:val="Corpodeltesto"/>
        <w:widowControl w:val="false"/>
        <w:spacing w:before="0" w:after="0"/>
        <w:ind w:left="360" w:hanging="360"/>
        <w:jc w:val="both"/>
        <w:rPr>
          <w:rFonts w:ascii="Garamond" w:hAnsi="Garamond"/>
          <w:color w:val="auto"/>
          <w:sz w:val="22"/>
          <w:szCs w:val="22"/>
        </w:rPr>
      </w:pPr>
      <w:r>
        <w:rPr>
          <w:rFonts w:ascii="Garamond" w:hAnsi="Garamond"/>
          <w:color w:val="auto"/>
          <w:sz w:val="22"/>
          <w:szCs w:val="22"/>
        </w:rPr>
      </w:r>
    </w:p>
    <w:p>
      <w:pPr>
        <w:pStyle w:val="Corpodeltesto"/>
        <w:widowControl w:val="false"/>
        <w:numPr>
          <w:ilvl w:val="0"/>
          <w:numId w:val="3"/>
        </w:numPr>
        <w:spacing w:before="0" w:after="0"/>
        <w:jc w:val="both"/>
        <w:rPr/>
      </w:pPr>
      <w:r>
        <w:rPr>
          <w:rFonts w:ascii="Garamond" w:hAnsi="Garamond"/>
          <w:i/>
          <w:color w:val="auto"/>
          <w:sz w:val="22"/>
          <w:szCs w:val="22"/>
          <w:u w:val="single"/>
        </w:rPr>
        <w:t xml:space="preserve">(dichiarazione in caso di consorzi ordinari o GEIE già </w:t>
      </w:r>
      <w:r>
        <w:rPr>
          <w:rFonts w:ascii="Garamond" w:hAnsi="Garamond"/>
          <w:b/>
          <w:i/>
          <w:color w:val="auto"/>
          <w:sz w:val="22"/>
          <w:szCs w:val="22"/>
          <w:u w:val="single"/>
        </w:rPr>
        <w:t>costituiti</w:t>
      </w:r>
      <w:r>
        <w:rPr>
          <w:rFonts w:ascii="Garamond" w:hAnsi="Garamond"/>
          <w:i/>
          <w:color w:val="auto"/>
          <w:sz w:val="22"/>
          <w:szCs w:val="22"/>
        </w:rPr>
        <w:t>)</w:t>
      </w:r>
      <w:r>
        <w:rPr>
          <w:rFonts w:ascii="Garamond" w:hAnsi="Garamond"/>
          <w:color w:val="auto"/>
          <w:sz w:val="22"/>
          <w:szCs w:val="22"/>
        </w:rPr>
        <w:t xml:space="preserve"> che i seguenti sono gli estremi completi dell’atto costitutivo e dello statuto _________________________________________________ che si allegano in copia autentica; </w:t>
      </w:r>
    </w:p>
    <w:p>
      <w:pPr>
        <w:pStyle w:val="Corpodeltesto"/>
        <w:widowControl w:val="false"/>
        <w:spacing w:before="0" w:after="0"/>
        <w:ind w:left="360" w:hanging="360"/>
        <w:jc w:val="both"/>
        <w:rPr>
          <w:rFonts w:ascii="Garamond" w:hAnsi="Garamond"/>
          <w:color w:val="auto"/>
          <w:szCs w:val="22"/>
        </w:rPr>
      </w:pPr>
      <w:r>
        <w:rPr>
          <w:rFonts w:ascii="Garamond" w:hAnsi="Garamond"/>
          <w:color w:val="auto"/>
          <w:szCs w:val="22"/>
        </w:rPr>
      </w:r>
    </w:p>
    <w:p>
      <w:pPr>
        <w:pStyle w:val="Corpodeltesto"/>
        <w:widowControl w:val="false"/>
        <w:tabs>
          <w:tab w:val="clear" w:pos="720"/>
          <w:tab w:val="left" w:pos="8885" w:leader="none"/>
        </w:tabs>
        <w:spacing w:before="0" w:after="0"/>
        <w:jc w:val="both"/>
        <w:rPr>
          <w:rFonts w:ascii="Garamond" w:hAnsi="Garamond"/>
          <w:bCs/>
          <w:i/>
          <w:i/>
          <w:color w:val="auto"/>
          <w:szCs w:val="22"/>
        </w:rPr>
      </w:pPr>
      <w:r>
        <w:rPr>
          <w:rFonts w:ascii="Garamond" w:hAnsi="Garamond"/>
          <w:bCs/>
          <w:i/>
          <w:color w:val="auto"/>
          <w:szCs w:val="22"/>
        </w:rPr>
      </w:r>
    </w:p>
    <w:p>
      <w:pPr>
        <w:pStyle w:val="Normal"/>
        <w:shd w:val="clear" w:color="auto" w:fill="DFDFDF"/>
        <w:ind w:firstLine="284"/>
        <w:jc w:val="both"/>
        <w:rPr/>
      </w:pPr>
      <w:r>
        <w:rPr>
          <w:rFonts w:ascii="Garamond" w:hAnsi="Garamond"/>
          <w:b/>
          <w:i/>
          <w:color w:val="auto"/>
          <w:sz w:val="22"/>
          <w:szCs w:val="22"/>
        </w:rPr>
        <w:t>(In caso di consorzi di cui all'articolo 45, comma 2, lettere b) e c) del Codice</w:t>
      </w:r>
      <w:r>
        <w:rPr>
          <w:rFonts w:ascii="Garamond" w:hAnsi="Garamond"/>
          <w:b/>
          <w:i/>
          <w:caps/>
          <w:color w:val="auto"/>
          <w:sz w:val="22"/>
          <w:szCs w:val="22"/>
        </w:rPr>
        <w:t xml:space="preserve">, </w:t>
      </w:r>
      <w:r>
        <w:rPr>
          <w:rFonts w:ascii="Garamond" w:hAnsi="Garamond"/>
          <w:b/>
          <w:color w:val="auto"/>
          <w:sz w:val="22"/>
          <w:szCs w:val="22"/>
        </w:rPr>
        <w:t>il consorzio medesimo e ognuna delle consorziate esecutrici dovrà compilare e firmare il proprio Allegato 1 corredato di copia del documento di identità del sottoscrittore.</w:t>
      </w:r>
    </w:p>
    <w:p>
      <w:pPr>
        <w:pStyle w:val="Normal"/>
        <w:jc w:val="both"/>
        <w:rPr>
          <w:rFonts w:ascii="Garamond" w:hAnsi="Garamond"/>
          <w:b/>
          <w:b/>
          <w:color w:val="auto"/>
          <w:sz w:val="22"/>
          <w:szCs w:val="22"/>
        </w:rPr>
      </w:pPr>
      <w:r>
        <w:rPr>
          <w:rFonts w:ascii="Garamond" w:hAnsi="Garamond"/>
          <w:b/>
          <w:color w:val="auto"/>
          <w:sz w:val="22"/>
          <w:szCs w:val="22"/>
        </w:rPr>
      </w:r>
    </w:p>
    <w:p>
      <w:pPr>
        <w:pStyle w:val="Corpodeltesto21"/>
        <w:spacing w:lineRule="auto" w:line="360"/>
        <w:jc w:val="center"/>
        <w:rPr>
          <w:rFonts w:ascii="Garamond" w:hAnsi="Garamond"/>
          <w:b/>
          <w:b/>
          <w:i/>
          <w:i/>
          <w:color w:val="auto"/>
          <w:sz w:val="22"/>
          <w:szCs w:val="22"/>
          <w:u w:val="single"/>
        </w:rPr>
      </w:pPr>
      <w:r>
        <w:rPr>
          <w:rFonts w:ascii="Garamond" w:hAnsi="Garamond"/>
          <w:b/>
          <w:i/>
          <w:color w:val="auto"/>
          <w:sz w:val="22"/>
          <w:szCs w:val="22"/>
          <w:u w:val="single"/>
        </w:rPr>
        <w:t>Dichiarazioni Consorzio di cui all'articolo 45, comma 2, lettere b) e c)</w:t>
      </w:r>
    </w:p>
    <w:p>
      <w:pPr>
        <w:pStyle w:val="Corpodeltesto21"/>
        <w:spacing w:lineRule="auto" w:line="360"/>
        <w:rPr>
          <w:rFonts w:ascii="Garamond" w:hAnsi="Garamond"/>
          <w:bCs/>
          <w:color w:val="auto"/>
          <w:sz w:val="22"/>
          <w:szCs w:val="22"/>
          <w:u w:val="single"/>
        </w:rPr>
      </w:pPr>
      <w:r>
        <w:rPr>
          <w:rFonts w:ascii="Garamond" w:hAnsi="Garamond"/>
          <w:bCs/>
          <w:color w:val="auto"/>
          <w:sz w:val="22"/>
          <w:szCs w:val="22"/>
          <w:u w:val="single"/>
        </w:rPr>
      </w:r>
    </w:p>
    <w:p>
      <w:pPr>
        <w:pStyle w:val="Normal"/>
        <w:widowControl w:val="false"/>
        <w:numPr>
          <w:ilvl w:val="0"/>
          <w:numId w:val="4"/>
        </w:numPr>
        <w:tabs>
          <w:tab w:val="clear" w:pos="720"/>
          <w:tab w:val="left" w:pos="284" w:leader="none"/>
        </w:tabs>
        <w:jc w:val="both"/>
        <w:rPr>
          <w:rFonts w:ascii="Garamond" w:hAnsi="Garamond"/>
          <w:color w:val="auto"/>
          <w:sz w:val="22"/>
          <w:szCs w:val="22"/>
        </w:rPr>
      </w:pPr>
      <w:r>
        <w:rPr>
          <w:rFonts w:ascii="Garamond" w:hAnsi="Garamond"/>
          <w:bCs/>
          <w:color w:val="auto"/>
          <w:sz w:val="22"/>
          <w:szCs w:val="22"/>
        </w:rPr>
        <w:t>che il consorzio è costituito dalle seguenti consorziate con indicazione di quelle per conto delle quali partecipa/esecutrici:</w:t>
      </w:r>
    </w:p>
    <w:p>
      <w:pPr>
        <w:pStyle w:val="Normal"/>
        <w:spacing w:lineRule="atLeast" w:line="400"/>
        <w:ind w:right="119" w:hanging="0"/>
        <w:jc w:val="both"/>
        <w:rPr>
          <w:rFonts w:ascii="Garamond" w:hAnsi="Garamond"/>
          <w:color w:val="auto"/>
          <w:sz w:val="22"/>
          <w:szCs w:val="22"/>
        </w:rPr>
      </w:pPr>
      <w:r>
        <w:rPr>
          <w:rFonts w:ascii="Garamond" w:hAnsi="Garamond"/>
          <w:color w:val="auto"/>
          <w:sz w:val="22"/>
          <w:szCs w:val="22"/>
        </w:rPr>
      </w:r>
    </w:p>
    <w:tbl>
      <w:tblPr>
        <w:tblW w:w="9654" w:type="dxa"/>
        <w:jc w:val="left"/>
        <w:tblInd w:w="220" w:type="dxa"/>
        <w:tblCellMar>
          <w:top w:w="0" w:type="dxa"/>
          <w:left w:w="93" w:type="dxa"/>
          <w:bottom w:w="0" w:type="dxa"/>
          <w:right w:w="108" w:type="dxa"/>
        </w:tblCellMar>
        <w:tblLook w:val="0000"/>
      </w:tblPr>
      <w:tblGrid>
        <w:gridCol w:w="4101"/>
        <w:gridCol w:w="3259"/>
        <w:gridCol w:w="2294"/>
      </w:tblGrid>
      <w:tr>
        <w:trPr>
          <w:cantSplit w:val="true"/>
        </w:trPr>
        <w:tc>
          <w:tcPr>
            <w:tcW w:w="4101" w:type="dxa"/>
            <w:tcBorders>
              <w:top w:val="single" w:sz="4" w:space="0" w:color="00000A"/>
              <w:left w:val="single" w:sz="4" w:space="0" w:color="00000A"/>
              <w:bottom w:val="single" w:sz="4" w:space="0" w:color="00000A"/>
            </w:tcBorders>
            <w:shd w:fill="808080" w:val="clear"/>
          </w:tcPr>
          <w:p>
            <w:pPr>
              <w:pStyle w:val="Normal"/>
              <w:spacing w:lineRule="atLeast" w:line="400"/>
              <w:ind w:right="119" w:hanging="0"/>
              <w:jc w:val="both"/>
              <w:rPr>
                <w:rFonts w:ascii="Garamond" w:hAnsi="Garamond"/>
                <w:szCs w:val="22"/>
              </w:rPr>
            </w:pPr>
            <w:r>
              <w:rPr>
                <w:rFonts w:ascii="Garamond" w:hAnsi="Garamond"/>
                <w:color w:val="auto"/>
                <w:sz w:val="22"/>
                <w:szCs w:val="22"/>
              </w:rPr>
              <w:t xml:space="preserve">Società  </w:t>
            </w:r>
          </w:p>
        </w:tc>
        <w:tc>
          <w:tcPr>
            <w:tcW w:w="3259" w:type="dxa"/>
            <w:tcBorders>
              <w:top w:val="single" w:sz="4" w:space="0" w:color="00000A"/>
              <w:left w:val="single" w:sz="4" w:space="0" w:color="00000A"/>
              <w:bottom w:val="single" w:sz="4" w:space="0" w:color="00000A"/>
            </w:tcBorders>
            <w:shd w:fill="808080" w:val="clear"/>
          </w:tcPr>
          <w:p>
            <w:pPr>
              <w:pStyle w:val="Normal"/>
              <w:spacing w:lineRule="atLeast" w:line="400"/>
              <w:ind w:right="119" w:hanging="0"/>
              <w:jc w:val="both"/>
              <w:rPr>
                <w:rFonts w:ascii="Garamond" w:hAnsi="Garamond"/>
                <w:szCs w:val="22"/>
              </w:rPr>
            </w:pPr>
            <w:r>
              <w:rPr>
                <w:rFonts w:ascii="Garamond" w:hAnsi="Garamond"/>
                <w:color w:val="auto"/>
                <w:sz w:val="22"/>
                <w:szCs w:val="22"/>
              </w:rPr>
              <w:t>C. Fiscale e P.IVA</w:t>
            </w:r>
          </w:p>
        </w:tc>
        <w:tc>
          <w:tcPr>
            <w:tcW w:w="2294" w:type="dxa"/>
            <w:tcBorders>
              <w:top w:val="single" w:sz="4" w:space="0" w:color="00000A"/>
              <w:left w:val="single" w:sz="4" w:space="0" w:color="00000A"/>
              <w:bottom w:val="single" w:sz="4" w:space="0" w:color="00000A"/>
              <w:right w:val="single" w:sz="4" w:space="0" w:color="00000A"/>
            </w:tcBorders>
            <w:shd w:fill="808080" w:val="clear"/>
          </w:tcPr>
          <w:p>
            <w:pPr>
              <w:pStyle w:val="Normal"/>
              <w:ind w:right="119" w:hanging="0"/>
              <w:jc w:val="both"/>
              <w:rPr>
                <w:rFonts w:ascii="Garamond" w:hAnsi="Garamond"/>
                <w:szCs w:val="22"/>
              </w:rPr>
            </w:pPr>
            <w:r>
              <w:rPr>
                <w:rFonts w:ascii="Garamond" w:hAnsi="Garamond"/>
                <w:color w:val="auto"/>
                <w:sz w:val="22"/>
                <w:szCs w:val="22"/>
              </w:rPr>
              <w:t xml:space="preserve">Barrare per conto delle quali partecipa / esecutrici </w:t>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3259"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22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3259"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22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3259"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22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r>
      <w:tr>
        <w:trPr>
          <w:cantSplit w:val="true"/>
        </w:trPr>
        <w:tc>
          <w:tcPr>
            <w:tcW w:w="4101"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3259" w:type="dxa"/>
            <w:tcBorders>
              <w:top w:val="single" w:sz="4" w:space="0" w:color="00000A"/>
              <w:left w:val="single" w:sz="4" w:space="0" w:color="00000A"/>
              <w:bottom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c>
          <w:tcPr>
            <w:tcW w:w="22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spacing w:lineRule="atLeast" w:line="400"/>
              <w:ind w:right="119" w:hanging="0"/>
              <w:jc w:val="both"/>
              <w:rPr>
                <w:rFonts w:ascii="Garamond" w:hAnsi="Garamond"/>
                <w:szCs w:val="22"/>
              </w:rPr>
            </w:pPr>
            <w:r>
              <w:rPr>
                <w:rFonts w:ascii="Garamond" w:hAnsi="Garamond"/>
                <w:szCs w:val="22"/>
              </w:rPr>
            </w:r>
          </w:p>
        </w:tc>
      </w:tr>
    </w:tbl>
    <w:p>
      <w:pPr>
        <w:pStyle w:val="Normal"/>
        <w:tabs>
          <w:tab w:val="clear" w:pos="720"/>
          <w:tab w:val="left" w:pos="993" w:leader="none"/>
        </w:tabs>
        <w:ind w:right="51" w:hanging="0"/>
        <w:jc w:val="both"/>
        <w:rPr>
          <w:rFonts w:ascii="Garamond" w:hAnsi="Garamond"/>
          <w:b/>
          <w:b/>
          <w:color w:val="auto"/>
          <w:sz w:val="22"/>
          <w:szCs w:val="22"/>
        </w:rPr>
      </w:pPr>
      <w:r>
        <w:rPr>
          <w:rFonts w:ascii="Garamond" w:hAnsi="Garamond"/>
          <w:b/>
          <w:color w:val="auto"/>
          <w:sz w:val="22"/>
          <w:szCs w:val="22"/>
        </w:rPr>
      </w:r>
    </w:p>
    <w:p>
      <w:pPr>
        <w:pStyle w:val="Normal"/>
        <w:jc w:val="center"/>
        <w:rPr>
          <w:rFonts w:ascii="Garamond" w:hAnsi="Garamond"/>
          <w:b/>
          <w:b/>
          <w:color w:val="auto"/>
          <w:sz w:val="22"/>
          <w:szCs w:val="22"/>
        </w:rPr>
      </w:pPr>
      <w:r>
        <w:rPr>
          <w:rFonts w:ascii="Garamond" w:hAnsi="Garamond"/>
          <w:b/>
          <w:color w:val="auto"/>
          <w:sz w:val="22"/>
          <w:szCs w:val="22"/>
        </w:rPr>
      </w:r>
    </w:p>
    <w:p>
      <w:pPr>
        <w:pStyle w:val="Normal"/>
        <w:jc w:val="center"/>
        <w:rPr>
          <w:rFonts w:ascii="Garamond" w:hAnsi="Garamond"/>
          <w:b/>
          <w:b/>
          <w:color w:val="auto"/>
          <w:sz w:val="22"/>
          <w:szCs w:val="22"/>
        </w:rPr>
      </w:pPr>
      <w:r>
        <w:rPr>
          <w:rFonts w:ascii="Garamond" w:hAnsi="Garamond"/>
          <w:b/>
          <w:color w:val="auto"/>
          <w:sz w:val="22"/>
          <w:szCs w:val="22"/>
        </w:rPr>
      </w:r>
    </w:p>
    <w:p>
      <w:pPr>
        <w:pStyle w:val="Corpodeltesto21"/>
        <w:spacing w:lineRule="atLeast" w:line="240"/>
        <w:ind w:right="51" w:hanging="0"/>
        <w:rPr>
          <w:rFonts w:ascii="Garamond" w:hAnsi="Garamond"/>
          <w:i/>
          <w:i/>
          <w:color w:val="auto"/>
          <w:sz w:val="22"/>
          <w:szCs w:val="22"/>
        </w:rPr>
      </w:pPr>
      <w:r>
        <w:rPr>
          <w:rFonts w:ascii="Garamond" w:hAnsi="Garamond"/>
          <w:i/>
          <w:color w:val="auto"/>
          <w:sz w:val="22"/>
          <w:szCs w:val="22"/>
        </w:rPr>
      </w:r>
    </w:p>
    <w:p>
      <w:pPr>
        <w:pStyle w:val="Normal"/>
        <w:spacing w:lineRule="atLeast" w:line="240"/>
        <w:ind w:right="51" w:hanging="0"/>
        <w:jc w:val="center"/>
        <w:rPr/>
      </w:pPr>
      <w:r>
        <w:rPr>
          <w:rFonts w:ascii="Garamond" w:hAnsi="Garamond"/>
          <w:b/>
          <w:bCs/>
          <w:i w:val="false"/>
          <w:iCs w:val="false"/>
          <w:color w:val="auto"/>
          <w:sz w:val="22"/>
          <w:szCs w:val="22"/>
        </w:rPr>
        <w:t xml:space="preserve">----------------------------- PARTE </w:t>
      </w:r>
      <w:r>
        <w:rPr>
          <w:rFonts w:eastAsia="Times New Roman" w:cs="Times New Roman" w:ascii="Garamond" w:hAnsi="Garamond"/>
          <w:b/>
          <w:bCs/>
          <w:i w:val="false"/>
          <w:iCs w:val="false"/>
          <w:color w:val="auto"/>
          <w:kern w:val="2"/>
          <w:sz w:val="22"/>
          <w:szCs w:val="22"/>
          <w:lang w:val="it-IT" w:eastAsia="it-IT" w:bidi="ar-SA"/>
        </w:rPr>
        <w:t>TERZA</w:t>
      </w:r>
      <w:r>
        <w:rPr>
          <w:rFonts w:ascii="Garamond" w:hAnsi="Garamond"/>
          <w:b/>
          <w:bCs/>
          <w:i w:val="false"/>
          <w:iCs w:val="false"/>
          <w:color w:val="auto"/>
          <w:sz w:val="22"/>
          <w:szCs w:val="22"/>
        </w:rPr>
        <w:t xml:space="preserve"> -------------------------</w:t>
      </w:r>
    </w:p>
    <w:p>
      <w:pPr>
        <w:pStyle w:val="Corpodeltesto21"/>
        <w:spacing w:lineRule="atLeast" w:line="240"/>
        <w:ind w:left="360" w:right="51" w:hanging="0"/>
        <w:jc w:val="center"/>
        <w:rPr>
          <w:rFonts w:ascii="Garamond" w:hAnsi="Garamond"/>
          <w:color w:val="auto"/>
          <w:sz w:val="22"/>
          <w:szCs w:val="22"/>
        </w:rPr>
      </w:pPr>
      <w:r>
        <w:rPr>
          <w:rFonts w:ascii="Garamond" w:hAnsi="Garamond"/>
          <w:color w:val="auto"/>
          <w:sz w:val="22"/>
          <w:szCs w:val="22"/>
        </w:rPr>
      </w:r>
    </w:p>
    <w:p>
      <w:pPr>
        <w:pStyle w:val="Paragrafoelenco1"/>
        <w:numPr>
          <w:ilvl w:val="0"/>
          <w:numId w:val="0"/>
        </w:numPr>
        <w:tabs>
          <w:tab w:val="clear" w:pos="720"/>
          <w:tab w:val="left" w:pos="426" w:leader="none"/>
        </w:tabs>
        <w:spacing w:lineRule="atLeast" w:line="240"/>
        <w:ind w:left="720" w:hanging="0"/>
        <w:jc w:val="both"/>
        <w:rPr/>
      </w:pPr>
      <w:r>
        <w:rPr>
          <w:rFonts w:ascii="Garamond" w:hAnsi="Garamond"/>
          <w:b/>
          <w:bCs/>
          <w:color w:val="auto"/>
          <w:sz w:val="22"/>
          <w:szCs w:val="22"/>
        </w:rPr>
        <w:t>ALLEGA la seguente documentazione:</w:t>
      </w:r>
    </w:p>
    <w:p>
      <w:pPr>
        <w:pStyle w:val="Corpodeltesto21"/>
        <w:tabs>
          <w:tab w:val="clear" w:pos="720"/>
          <w:tab w:val="left" w:pos="426" w:leader="none"/>
        </w:tabs>
        <w:spacing w:lineRule="auto" w:line="240"/>
        <w:ind w:left="360" w:right="51" w:hanging="0"/>
        <w:rPr>
          <w:rFonts w:ascii="Garamond" w:hAnsi="Garamond"/>
          <w:iCs/>
          <w:color w:val="auto"/>
          <w:sz w:val="22"/>
          <w:szCs w:val="22"/>
        </w:rPr>
      </w:pPr>
      <w:r>
        <w:rPr>
          <w:rFonts w:ascii="Garamond" w:hAnsi="Garamond"/>
          <w:bCs/>
          <w:color w:val="auto"/>
          <w:sz w:val="22"/>
          <w:szCs w:val="22"/>
        </w:rPr>
        <w:t xml:space="preserve"> </w:t>
      </w:r>
    </w:p>
    <w:p>
      <w:pPr>
        <w:pStyle w:val="Corpodeltesto21"/>
        <w:numPr>
          <w:ilvl w:val="0"/>
          <w:numId w:val="0"/>
        </w:numPr>
        <w:tabs>
          <w:tab w:val="clear" w:pos="720"/>
          <w:tab w:val="left" w:pos="390" w:leader="none"/>
          <w:tab w:val="left" w:pos="426" w:leader="none"/>
        </w:tabs>
        <w:spacing w:lineRule="auto" w:line="240"/>
        <w:ind w:right="0" w:hanging="0"/>
        <w:rPr/>
      </w:pPr>
      <w:r>
        <w:rPr>
          <w:rFonts w:ascii="Garamond" w:hAnsi="Garamond"/>
          <w:b/>
          <w:bCs/>
          <w:iCs/>
          <w:color w:val="auto"/>
          <w:sz w:val="22"/>
          <w:szCs w:val="22"/>
        </w:rPr>
        <w:t>1)</w:t>
      </w:r>
      <w:r>
        <w:rPr>
          <w:rFonts w:ascii="Garamond" w:hAnsi="Garamond"/>
          <w:b w:val="false"/>
          <w:bCs w:val="false"/>
          <w:iCs/>
          <w:color w:val="auto"/>
          <w:sz w:val="22"/>
          <w:szCs w:val="22"/>
        </w:rPr>
        <w:t xml:space="preserve"> copia fotostatica di un valido documento di identità - fronte e retro - del sottoscrittore;</w:t>
      </w:r>
    </w:p>
    <w:p>
      <w:pPr>
        <w:pStyle w:val="Corpodeltesto21"/>
        <w:numPr>
          <w:ilvl w:val="0"/>
          <w:numId w:val="0"/>
        </w:numPr>
        <w:tabs>
          <w:tab w:val="clear" w:pos="720"/>
          <w:tab w:val="left" w:pos="426" w:leader="none"/>
        </w:tabs>
        <w:spacing w:lineRule="auto" w:line="240"/>
        <w:ind w:right="51" w:hanging="0"/>
        <w:rPr/>
      </w:pPr>
      <w:r>
        <w:rPr>
          <w:rFonts w:ascii="Garamond" w:hAnsi="Garamond"/>
          <w:b/>
          <w:bCs/>
          <w:iCs/>
          <w:color w:val="auto"/>
          <w:sz w:val="22"/>
          <w:szCs w:val="22"/>
        </w:rPr>
        <w:t xml:space="preserve">2) </w:t>
      </w:r>
      <w:r>
        <w:rPr>
          <w:rFonts w:ascii="Garamond" w:hAnsi="Garamond"/>
          <w:b w:val="false"/>
          <w:bCs w:val="false"/>
          <w:iCs/>
          <w:color w:val="auto"/>
          <w:sz w:val="22"/>
          <w:szCs w:val="22"/>
        </w:rPr>
        <w:t>copia d</w:t>
      </w:r>
      <w:r>
        <w:rPr>
          <w:rFonts w:eastAsia="Times New Roman" w:cs="Times New Roman" w:ascii="Garamond" w:hAnsi="Garamond"/>
          <w:b w:val="false"/>
          <w:bCs w:val="false"/>
          <w:iCs/>
          <w:color w:val="auto"/>
          <w:kern w:val="2"/>
          <w:sz w:val="22"/>
          <w:szCs w:val="22"/>
          <w:lang w:val="it-IT" w:eastAsia="it-IT" w:bidi="ar-SA"/>
        </w:rPr>
        <w:t>i visura camerale o</w:t>
      </w:r>
      <w:r>
        <w:rPr>
          <w:rFonts w:ascii="Garamond" w:hAnsi="Garamond"/>
          <w:b w:val="false"/>
          <w:bCs w:val="false"/>
          <w:iCs/>
          <w:color w:val="auto"/>
          <w:sz w:val="22"/>
          <w:szCs w:val="22"/>
        </w:rPr>
        <w:t xml:space="preserve"> statuto o atto costitutivo e, ove non indicato il rappresentante, l’atto di nomina di quest’ultimo con relativi poteri;</w:t>
      </w:r>
    </w:p>
    <w:p>
      <w:pPr>
        <w:pStyle w:val="Corpodeltesto21"/>
        <w:numPr>
          <w:ilvl w:val="0"/>
          <w:numId w:val="0"/>
        </w:numPr>
        <w:tabs>
          <w:tab w:val="clear" w:pos="720"/>
          <w:tab w:val="left" w:pos="390" w:leader="none"/>
          <w:tab w:val="left" w:pos="426" w:leader="none"/>
        </w:tabs>
        <w:spacing w:lineRule="auto" w:line="240"/>
        <w:ind w:right="0" w:hanging="0"/>
        <w:rPr/>
      </w:pPr>
      <w:r>
        <w:rPr>
          <w:rFonts w:ascii="Garamond" w:hAnsi="Garamond"/>
          <w:b/>
          <w:bCs/>
          <w:iCs/>
          <w:color w:val="auto"/>
          <w:sz w:val="22"/>
          <w:szCs w:val="22"/>
        </w:rPr>
        <w:t>3)</w:t>
      </w:r>
      <w:r>
        <w:rPr>
          <w:rFonts w:ascii="Garamond" w:hAnsi="Garamond"/>
          <w:iCs/>
          <w:color w:val="auto"/>
          <w:sz w:val="22"/>
          <w:szCs w:val="22"/>
        </w:rPr>
        <w:t xml:space="preserve"> PassOE debitamente firmato;</w:t>
      </w:r>
    </w:p>
    <w:p>
      <w:pPr>
        <w:pStyle w:val="Corpodeltesto21"/>
        <w:numPr>
          <w:ilvl w:val="0"/>
          <w:numId w:val="0"/>
        </w:numPr>
        <w:tabs>
          <w:tab w:val="clear" w:pos="720"/>
          <w:tab w:val="left" w:pos="390" w:leader="none"/>
          <w:tab w:val="left" w:pos="426" w:leader="none"/>
        </w:tabs>
        <w:spacing w:lineRule="auto" w:line="240"/>
        <w:ind w:right="0" w:hanging="0"/>
        <w:rPr/>
      </w:pPr>
      <w:r>
        <w:rPr>
          <w:rFonts w:ascii="Garamond" w:hAnsi="Garamond"/>
          <w:b/>
          <w:bCs/>
          <w:iCs/>
          <w:color w:val="auto"/>
          <w:sz w:val="22"/>
          <w:szCs w:val="22"/>
        </w:rPr>
        <w:t>4)</w:t>
      </w:r>
      <w:r>
        <w:rPr>
          <w:rFonts w:ascii="Garamond" w:hAnsi="Garamond"/>
          <w:iCs/>
          <w:color w:val="auto"/>
          <w:sz w:val="22"/>
          <w:szCs w:val="22"/>
        </w:rPr>
        <w:t xml:space="preserve"> documento attestante</w:t>
      </w:r>
      <w:r>
        <w:rPr>
          <w:rFonts w:ascii="Garamond" w:hAnsi="Garamond"/>
          <w:b/>
          <w:iCs/>
          <w:color w:val="auto"/>
          <w:sz w:val="22"/>
          <w:szCs w:val="22"/>
        </w:rPr>
        <w:t xml:space="preserve"> </w:t>
      </w:r>
      <w:r>
        <w:rPr>
          <w:rFonts w:ascii="Garamond" w:hAnsi="Garamond"/>
          <w:iCs/>
          <w:color w:val="auto"/>
          <w:sz w:val="22"/>
          <w:szCs w:val="22"/>
        </w:rPr>
        <w:t>la garanzia provvisoria (con le specifiche e le differenti modalità di cui all’art. 14 del disciplinare) con allegata dichiarazione di impegno di un fideiussore di cui all’art. 93, comma 8 del Codice;</w:t>
      </w:r>
    </w:p>
    <w:p>
      <w:pPr>
        <w:pStyle w:val="Corpodeltesto21"/>
        <w:numPr>
          <w:ilvl w:val="0"/>
          <w:numId w:val="0"/>
        </w:numPr>
        <w:tabs>
          <w:tab w:val="clear" w:pos="720"/>
          <w:tab w:val="left" w:pos="390" w:leader="none"/>
          <w:tab w:val="left" w:pos="426" w:leader="none"/>
        </w:tabs>
        <w:spacing w:lineRule="auto" w:line="240" w:before="0" w:after="0"/>
        <w:ind w:right="0" w:hanging="0"/>
        <w:rPr/>
      </w:pPr>
      <w:r>
        <w:rPr>
          <w:rFonts w:ascii="Garamond" w:hAnsi="Garamond"/>
          <w:b/>
          <w:bCs/>
          <w:iCs/>
          <w:color w:val="auto"/>
          <w:sz w:val="22"/>
          <w:szCs w:val="22"/>
        </w:rPr>
        <w:t>5)</w:t>
      </w:r>
      <w:r>
        <w:rPr>
          <w:rFonts w:ascii="Garamond" w:hAnsi="Garamond"/>
          <w:iCs/>
          <w:color w:val="auto"/>
          <w:sz w:val="22"/>
          <w:szCs w:val="22"/>
        </w:rPr>
        <w:t xml:space="preserve"> copia attestazione/ricevuta pagamento a favore dell’ANAC;</w:t>
      </w:r>
    </w:p>
    <w:p>
      <w:pPr>
        <w:pStyle w:val="Corpodeltesto21"/>
        <w:numPr>
          <w:ilvl w:val="0"/>
          <w:numId w:val="0"/>
        </w:numPr>
        <w:tabs>
          <w:tab w:val="clear" w:pos="720"/>
          <w:tab w:val="left" w:pos="390" w:leader="none"/>
          <w:tab w:val="left" w:pos="426" w:leader="none"/>
        </w:tabs>
        <w:spacing w:lineRule="auto" w:line="240" w:before="0" w:after="170"/>
        <w:ind w:right="0" w:hanging="0"/>
        <w:rPr/>
      </w:pPr>
      <w:r>
        <w:rPr>
          <w:rFonts w:ascii="Garamond" w:hAnsi="Garamond"/>
          <w:b/>
          <w:bCs/>
          <w:iCs/>
          <w:color w:val="auto"/>
          <w:sz w:val="22"/>
          <w:szCs w:val="22"/>
        </w:rPr>
        <w:t>6)</w:t>
      </w:r>
      <w:r>
        <w:rPr>
          <w:rFonts w:ascii="Garamond" w:hAnsi="Garamond"/>
          <w:iCs/>
          <w:color w:val="auto"/>
          <w:sz w:val="22"/>
          <w:szCs w:val="22"/>
        </w:rPr>
        <w:t xml:space="preserve"> copia certificato avvenuto sopralluogo.</w:t>
      </w:r>
    </w:p>
    <w:p>
      <w:pPr>
        <w:pStyle w:val="Corpodeltesto21"/>
        <w:numPr>
          <w:ilvl w:val="0"/>
          <w:numId w:val="0"/>
        </w:numPr>
        <w:tabs>
          <w:tab w:val="clear" w:pos="720"/>
          <w:tab w:val="left" w:pos="426" w:leader="none"/>
        </w:tabs>
        <w:spacing w:lineRule="auto" w:line="240" w:before="0" w:after="113"/>
        <w:ind w:right="0" w:hanging="0"/>
        <w:rPr>
          <w:b/>
          <w:b/>
          <w:bCs/>
        </w:rPr>
      </w:pPr>
      <w:r>
        <w:rPr>
          <w:rFonts w:ascii="Garamond" w:hAnsi="Garamond"/>
          <w:b/>
          <w:bCs/>
          <w:iCs/>
          <w:color w:val="auto"/>
          <w:sz w:val="22"/>
          <w:szCs w:val="22"/>
        </w:rPr>
        <w:t>Eventuali:</w:t>
      </w:r>
    </w:p>
    <w:p>
      <w:pPr>
        <w:pStyle w:val="Corpodeltesto21"/>
        <w:numPr>
          <w:ilvl w:val="0"/>
          <w:numId w:val="0"/>
        </w:numPr>
        <w:tabs>
          <w:tab w:val="clear" w:pos="720"/>
          <w:tab w:val="left" w:pos="426" w:leader="none"/>
        </w:tabs>
        <w:spacing w:lineRule="auto" w:line="240" w:before="0" w:after="113"/>
        <w:ind w:right="51" w:hanging="0"/>
        <w:rPr/>
      </w:pPr>
      <w:r>
        <w:rPr>
          <w:rFonts w:ascii="Garamond" w:hAnsi="Garamond"/>
          <w:b/>
          <w:bCs/>
          <w:iCs/>
          <w:color w:val="auto"/>
          <w:sz w:val="22"/>
          <w:szCs w:val="22"/>
        </w:rPr>
        <w:t>7)</w:t>
      </w:r>
      <w:r>
        <w:rPr>
          <w:rFonts w:ascii="Garamond" w:hAnsi="Garamond"/>
          <w:b w:val="false"/>
          <w:bCs w:val="false"/>
          <w:iCs/>
          <w:color w:val="auto"/>
          <w:sz w:val="22"/>
          <w:szCs w:val="22"/>
        </w:rPr>
        <w:t xml:space="preserve"> c</w:t>
      </w:r>
      <w:bookmarkStart w:id="318" w:name="__DdeLink__44430_149139293"/>
      <w:r>
        <w:rPr>
          <w:rFonts w:ascii="Garamond" w:hAnsi="Garamond"/>
          <w:b w:val="false"/>
          <w:bCs w:val="false"/>
          <w:iCs/>
          <w:color w:val="auto"/>
          <w:sz w:val="22"/>
          <w:szCs w:val="22"/>
        </w:rPr>
        <w:t>opia della procura</w:t>
      </w:r>
      <w:r>
        <w:rPr>
          <w:rFonts w:ascii="Garamond" w:hAnsi="Garamond"/>
          <w:b w:val="false"/>
          <w:bCs/>
          <w:iCs/>
          <w:color w:val="auto"/>
          <w:sz w:val="22"/>
          <w:szCs w:val="22"/>
        </w:rPr>
        <w:t>, nel</w:t>
      </w:r>
      <w:r>
        <w:rPr>
          <w:rFonts w:ascii="Garamond" w:hAnsi="Garamond"/>
          <w:b w:val="false"/>
          <w:bCs w:val="false"/>
          <w:iCs/>
          <w:color w:val="auto"/>
          <w:sz w:val="22"/>
          <w:szCs w:val="22"/>
        </w:rPr>
        <w:t xml:space="preserve"> solo caso</w:t>
      </w:r>
      <w:bookmarkEnd w:id="318"/>
      <w:r>
        <w:rPr>
          <w:rFonts w:ascii="Garamond" w:hAnsi="Garamond"/>
          <w:b w:val="false"/>
          <w:bCs w:val="false"/>
          <w:iCs/>
          <w:color w:val="auto"/>
          <w:sz w:val="22"/>
          <w:szCs w:val="22"/>
        </w:rPr>
        <w:t xml:space="preserve"> in cui dalla visura camerale del concorrente non risulti l’indicazione espressa dei poteri rappresentativi </w:t>
      </w:r>
      <w:r>
        <w:rPr>
          <w:rFonts w:eastAsia="Times New Roman" w:cs="Times New Roman" w:ascii="Garamond" w:hAnsi="Garamond"/>
          <w:b w:val="false"/>
          <w:bCs w:val="false"/>
          <w:iCs/>
          <w:color w:val="auto"/>
          <w:kern w:val="2"/>
          <w:sz w:val="22"/>
          <w:szCs w:val="22"/>
          <w:lang w:eastAsia="it-IT"/>
        </w:rPr>
        <w:t>del procuratore sottoscrittore</w:t>
      </w:r>
      <w:r>
        <w:rPr>
          <w:rFonts w:ascii="Garamond" w:hAnsi="Garamond"/>
          <w:b w:val="false"/>
          <w:bCs w:val="false"/>
          <w:iCs/>
          <w:color w:val="auto"/>
          <w:sz w:val="22"/>
          <w:szCs w:val="22"/>
        </w:rPr>
        <w:t>;</w:t>
      </w:r>
    </w:p>
    <w:p>
      <w:pPr>
        <w:pStyle w:val="Corpodeltesto21"/>
        <w:numPr>
          <w:ilvl w:val="0"/>
          <w:numId w:val="0"/>
        </w:numPr>
        <w:tabs>
          <w:tab w:val="clear" w:pos="720"/>
          <w:tab w:val="left" w:pos="426" w:leader="none"/>
        </w:tabs>
        <w:spacing w:lineRule="auto" w:line="240"/>
        <w:ind w:right="51" w:hanging="0"/>
        <w:rPr/>
      </w:pPr>
      <w:r>
        <w:rPr>
          <w:rFonts w:ascii="Garamond" w:hAnsi="Garamond"/>
          <w:b/>
          <w:bCs/>
          <w:color w:val="auto"/>
          <w:sz w:val="22"/>
          <w:szCs w:val="22"/>
        </w:rPr>
        <w:t>8)</w:t>
      </w:r>
      <w:r>
        <w:rPr>
          <w:rFonts w:ascii="Garamond" w:hAnsi="Garamond"/>
          <w:color w:val="auto"/>
          <w:sz w:val="22"/>
          <w:szCs w:val="22"/>
        </w:rPr>
        <w:t xml:space="preserve"> copia conforme della certificazione di cui all’art. 93, comma 7 del Codice che giustifica la riduzione dell’importo della cauzione (p</w:t>
      </w:r>
      <w:r>
        <w:rPr>
          <w:b w:val="false"/>
          <w:bCs w:val="false"/>
          <w:i w:val="false"/>
          <w:strike w:val="false"/>
          <w:dstrike w:val="false"/>
          <w:color w:val="000000"/>
          <w:sz w:val="23"/>
          <w:szCs w:val="23"/>
          <w:u w:val="none"/>
        </w:rPr>
        <w:t>er gli operatori economici che, ai sensi di legge, presentano la cauzione provvisoria in misura ridotta, ai sensi dell’art. 93, comma 7 del Codice);</w:t>
      </w:r>
    </w:p>
    <w:p>
      <w:pPr>
        <w:pStyle w:val="Corpodeltesto21"/>
        <w:numPr>
          <w:ilvl w:val="0"/>
          <w:numId w:val="0"/>
        </w:numPr>
        <w:tabs>
          <w:tab w:val="clear" w:pos="720"/>
          <w:tab w:val="left" w:pos="426" w:leader="none"/>
        </w:tabs>
        <w:spacing w:lineRule="auto" w:line="240"/>
        <w:ind w:right="51" w:hanging="0"/>
        <w:rPr>
          <w:rFonts w:ascii="Garamond" w:hAnsi="Garamond"/>
          <w:iCs/>
          <w:color w:val="auto"/>
          <w:sz w:val="22"/>
          <w:szCs w:val="22"/>
        </w:rPr>
      </w:pPr>
      <w:r>
        <w:rPr>
          <w:rFonts w:ascii="Garamond" w:hAnsi="Garamond"/>
          <w:iCs/>
          <w:color w:val="auto"/>
          <w:sz w:val="22"/>
          <w:szCs w:val="22"/>
        </w:rPr>
      </w:r>
    </w:p>
    <w:p>
      <w:pPr>
        <w:pStyle w:val="Corpodeltesto21"/>
        <w:numPr>
          <w:ilvl w:val="0"/>
          <w:numId w:val="0"/>
        </w:numPr>
        <w:tabs>
          <w:tab w:val="clear" w:pos="720"/>
          <w:tab w:val="left" w:pos="426" w:leader="none"/>
        </w:tabs>
        <w:spacing w:lineRule="auto" w:line="240"/>
        <w:ind w:right="51" w:hanging="0"/>
        <w:rPr/>
      </w:pPr>
      <w:r>
        <w:rPr>
          <w:rFonts w:ascii="Garamond" w:hAnsi="Garamond"/>
          <w:iCs/>
          <w:color w:val="auto"/>
          <w:sz w:val="22"/>
          <w:szCs w:val="22"/>
        </w:rPr>
        <w:t xml:space="preserve">Eventuale altra documentazione prevista in caso di </w:t>
      </w:r>
      <w:r>
        <w:rPr>
          <w:rFonts w:eastAsia="Times New Roman" w:cs="Times New Roman" w:ascii="Garamond" w:hAnsi="Garamond"/>
          <w:iCs/>
          <w:color w:val="auto"/>
          <w:kern w:val="2"/>
          <w:sz w:val="22"/>
          <w:szCs w:val="22"/>
          <w:lang w:val="it-IT" w:eastAsia="it-IT" w:bidi="ar-SA"/>
        </w:rPr>
        <w:t>concorrente plurisoggettivo</w:t>
      </w:r>
      <w:r>
        <w:rPr>
          <w:rFonts w:ascii="Garamond" w:hAnsi="Garamond"/>
          <w:iCs/>
          <w:color w:val="auto"/>
          <w:sz w:val="22"/>
          <w:szCs w:val="22"/>
        </w:rPr>
        <w:t>)</w:t>
      </w:r>
    </w:p>
    <w:p>
      <w:pPr>
        <w:pStyle w:val="Corpodeltesto21"/>
        <w:numPr>
          <w:ilvl w:val="0"/>
          <w:numId w:val="0"/>
        </w:numPr>
        <w:tabs>
          <w:tab w:val="clear" w:pos="720"/>
          <w:tab w:val="left" w:pos="426" w:leader="none"/>
        </w:tabs>
        <w:spacing w:lineRule="auto" w:line="240"/>
        <w:ind w:right="51" w:hanging="0"/>
        <w:rPr/>
      </w:pPr>
      <w:r>
        <w:rPr>
          <w:rFonts w:ascii="Garamond" w:hAnsi="Garamond"/>
          <w:b/>
          <w:bCs/>
          <w:iCs/>
          <w:color w:val="auto"/>
          <w:sz w:val="22"/>
          <w:szCs w:val="22"/>
        </w:rPr>
        <w:t>9)</w:t>
      </w:r>
      <w:r>
        <w:rPr>
          <w:rFonts w:ascii="Garamond" w:hAnsi="Garamond"/>
          <w:iCs/>
          <w:color w:val="auto"/>
          <w:sz w:val="22"/>
          <w:szCs w:val="22"/>
        </w:rPr>
        <w:t xml:space="preserve"> ……………………………………………………………………………;</w:t>
      </w:r>
    </w:p>
    <w:p>
      <w:pPr>
        <w:pStyle w:val="Corpodeltesto21"/>
        <w:numPr>
          <w:ilvl w:val="0"/>
          <w:numId w:val="0"/>
        </w:numPr>
        <w:tabs>
          <w:tab w:val="clear" w:pos="720"/>
          <w:tab w:val="left" w:pos="426" w:leader="none"/>
        </w:tabs>
        <w:spacing w:lineRule="auto" w:line="240"/>
        <w:ind w:right="51" w:hanging="0"/>
        <w:rPr/>
      </w:pPr>
      <w:r>
        <w:rPr>
          <w:rFonts w:ascii="Garamond" w:hAnsi="Garamond"/>
          <w:b/>
          <w:bCs/>
          <w:iCs/>
          <w:color w:val="auto"/>
          <w:sz w:val="22"/>
          <w:szCs w:val="22"/>
        </w:rPr>
        <w:t>10)</w:t>
      </w:r>
      <w:r>
        <w:rPr>
          <w:rFonts w:ascii="Garamond" w:hAnsi="Garamond"/>
          <w:iCs/>
          <w:color w:val="auto"/>
          <w:sz w:val="22"/>
          <w:szCs w:val="22"/>
        </w:rPr>
        <w:t xml:space="preserve"> …………………………………………………………………………..;</w:t>
      </w:r>
    </w:p>
    <w:p>
      <w:pPr>
        <w:pStyle w:val="Corpodeltesto21"/>
        <w:numPr>
          <w:ilvl w:val="0"/>
          <w:numId w:val="0"/>
        </w:numPr>
        <w:tabs>
          <w:tab w:val="clear" w:pos="720"/>
          <w:tab w:val="left" w:pos="426" w:leader="none"/>
        </w:tabs>
        <w:spacing w:lineRule="auto" w:line="240"/>
        <w:ind w:right="51" w:hanging="0"/>
        <w:rPr/>
      </w:pPr>
      <w:r>
        <w:rPr>
          <w:rFonts w:ascii="Garamond" w:hAnsi="Garamond"/>
          <w:b/>
          <w:bCs/>
          <w:iCs/>
          <w:color w:val="auto"/>
          <w:sz w:val="22"/>
          <w:szCs w:val="22"/>
        </w:rPr>
        <w:t>11)</w:t>
      </w:r>
      <w:r>
        <w:rPr>
          <w:rFonts w:ascii="Garamond" w:hAnsi="Garamond"/>
          <w:iCs/>
          <w:color w:val="auto"/>
          <w:sz w:val="22"/>
          <w:szCs w:val="22"/>
        </w:rPr>
        <w:t xml:space="preserve"> …………………………………………………………………………….;</w:t>
      </w:r>
    </w:p>
    <w:p>
      <w:pPr>
        <w:pStyle w:val="Corpodeltesto21"/>
        <w:numPr>
          <w:ilvl w:val="0"/>
          <w:numId w:val="0"/>
        </w:numPr>
        <w:tabs>
          <w:tab w:val="clear" w:pos="720"/>
          <w:tab w:val="left" w:pos="426" w:leader="none"/>
        </w:tabs>
        <w:spacing w:lineRule="auto" w:line="240"/>
        <w:ind w:right="51" w:hanging="0"/>
        <w:rPr/>
      </w:pPr>
      <w:r>
        <w:rPr>
          <w:rFonts w:ascii="Garamond" w:hAnsi="Garamond"/>
          <w:b/>
          <w:bCs/>
          <w:iCs/>
          <w:color w:val="auto"/>
          <w:sz w:val="22"/>
          <w:szCs w:val="22"/>
        </w:rPr>
        <w:t>12)</w:t>
      </w:r>
      <w:r>
        <w:rPr>
          <w:rFonts w:ascii="Garamond" w:hAnsi="Garamond"/>
          <w:iCs/>
          <w:color w:val="auto"/>
          <w:sz w:val="22"/>
          <w:szCs w:val="22"/>
        </w:rPr>
        <w:t xml:space="preserve"> ………………………………………………………………………………..</w:t>
      </w:r>
    </w:p>
    <w:p>
      <w:pPr>
        <w:pStyle w:val="Normal"/>
        <w:tabs>
          <w:tab w:val="clear" w:pos="720"/>
          <w:tab w:val="left" w:pos="426" w:leader="none"/>
        </w:tabs>
        <w:ind w:left="426" w:right="51" w:hanging="426"/>
        <w:rPr>
          <w:rFonts w:ascii="Garamond" w:hAnsi="Garamond"/>
          <w:color w:val="auto"/>
          <w:sz w:val="22"/>
          <w:szCs w:val="22"/>
        </w:rPr>
      </w:pPr>
      <w:r>
        <w:rPr>
          <w:rFonts w:ascii="Garamond" w:hAnsi="Garamond"/>
          <w:color w:val="auto"/>
          <w:sz w:val="22"/>
          <w:szCs w:val="22"/>
        </w:rPr>
      </w:r>
    </w:p>
    <w:p>
      <w:pPr>
        <w:pStyle w:val="Normal"/>
        <w:tabs>
          <w:tab w:val="clear" w:pos="720"/>
          <w:tab w:val="left" w:pos="426" w:leader="none"/>
        </w:tabs>
        <w:ind w:left="426" w:right="51" w:hanging="426"/>
        <w:rPr>
          <w:rFonts w:ascii="Garamond" w:hAnsi="Garamond"/>
          <w:color w:val="auto"/>
          <w:sz w:val="22"/>
          <w:szCs w:val="22"/>
        </w:rPr>
      </w:pPr>
      <w:r>
        <w:rPr>
          <w:rFonts w:ascii="Garamond" w:hAnsi="Garamond"/>
          <w:color w:val="auto"/>
          <w:sz w:val="22"/>
          <w:szCs w:val="22"/>
        </w:rPr>
      </w:r>
    </w:p>
    <w:p>
      <w:pPr>
        <w:pStyle w:val="Normal"/>
        <w:tabs>
          <w:tab w:val="clear" w:pos="720"/>
          <w:tab w:val="left" w:pos="426" w:leader="none"/>
        </w:tabs>
        <w:ind w:left="426" w:right="51" w:hanging="426"/>
        <w:rPr>
          <w:rFonts w:ascii="Garamond" w:hAnsi="Garamond"/>
          <w:color w:val="auto"/>
          <w:sz w:val="22"/>
          <w:szCs w:val="22"/>
        </w:rPr>
      </w:pPr>
      <w:r>
        <w:rPr>
          <w:rFonts w:ascii="Garamond" w:hAnsi="Garamond"/>
          <w:color w:val="auto"/>
          <w:sz w:val="22"/>
          <w:szCs w:val="22"/>
        </w:rPr>
      </w:r>
    </w:p>
    <w:p>
      <w:pPr>
        <w:pStyle w:val="Normal"/>
        <w:tabs>
          <w:tab w:val="clear" w:pos="720"/>
          <w:tab w:val="left" w:pos="426" w:leader="none"/>
        </w:tabs>
        <w:ind w:left="426" w:right="51" w:hanging="426"/>
        <w:rPr>
          <w:rFonts w:ascii="Garamond" w:hAnsi="Garamond"/>
          <w:color w:val="auto"/>
          <w:sz w:val="22"/>
          <w:szCs w:val="22"/>
        </w:rPr>
      </w:pPr>
      <w:r>
        <w:rPr>
          <w:rFonts w:ascii="Garamond" w:hAnsi="Garamond"/>
          <w:color w:val="auto"/>
          <w:sz w:val="22"/>
          <w:szCs w:val="22"/>
        </w:rPr>
      </w:r>
    </w:p>
    <w:p>
      <w:pPr>
        <w:pStyle w:val="Normal"/>
        <w:widowControl w:val="false"/>
        <w:spacing w:lineRule="exact" w:line="320"/>
        <w:jc w:val="both"/>
        <w:rPr/>
      </w:pPr>
      <w:r>
        <w:rPr>
          <w:rFonts w:ascii="Garamond" w:hAnsi="Garamond"/>
          <w:szCs w:val="21"/>
        </w:rPr>
        <w:t xml:space="preserve">Letto, confermato e sottoscritto.   </w:t>
      </w:r>
    </w:p>
    <w:p>
      <w:pPr>
        <w:pStyle w:val="Normal"/>
        <w:widowControl w:val="false"/>
        <w:spacing w:lineRule="exact" w:line="320"/>
        <w:jc w:val="both"/>
        <w:rPr/>
      </w:pPr>
      <w:r>
        <w:rPr>
          <w:rFonts w:ascii="Garamond" w:hAnsi="Garamond"/>
          <w:szCs w:val="21"/>
        </w:rPr>
        <w:t xml:space="preserve">    </w:t>
      </w:r>
    </w:p>
    <w:p>
      <w:pPr>
        <w:pStyle w:val="Normal"/>
        <w:widowControl w:val="false"/>
        <w:spacing w:lineRule="exact" w:line="320"/>
        <w:jc w:val="both"/>
        <w:rPr>
          <w:rFonts w:ascii="Garamond" w:hAnsi="Garamond"/>
          <w:szCs w:val="21"/>
        </w:rPr>
      </w:pPr>
      <w:r>
        <w:rPr>
          <w:rFonts w:ascii="Garamond" w:hAnsi="Garamond"/>
          <w:szCs w:val="21"/>
        </w:rPr>
      </w:r>
    </w:p>
    <w:p>
      <w:pPr>
        <w:pStyle w:val="Normal"/>
        <w:widowControl w:val="false"/>
        <w:spacing w:lineRule="exact" w:line="320"/>
        <w:jc w:val="both"/>
        <w:rPr/>
      </w:pPr>
      <w:r>
        <w:rPr>
          <w:rFonts w:ascii="Garamond" w:hAnsi="Garamond"/>
          <w:szCs w:val="21"/>
        </w:rPr>
        <w:t xml:space="preserve">Luogo e data </w:t>
      </w:r>
    </w:p>
    <w:p>
      <w:pPr>
        <w:pStyle w:val="Normal"/>
        <w:widowControl w:val="false"/>
        <w:spacing w:lineRule="exact" w:line="320"/>
        <w:jc w:val="both"/>
        <w:rPr/>
      </w:pPr>
      <w:r>
        <w:rPr>
          <w:rFonts w:ascii="Garamond" w:hAnsi="Garamond"/>
          <w:szCs w:val="21"/>
        </w:rPr>
        <w:t xml:space="preserve">___________________________________                                       </w:t>
      </w:r>
      <w:r>
        <w:rPr>
          <w:rFonts w:ascii="Garamond" w:hAnsi="Garamond"/>
          <w:b/>
          <w:bCs/>
          <w:sz w:val="22"/>
          <w:szCs w:val="22"/>
        </w:rPr>
        <w:t>FIRMA DEL DICHIARANTE</w:t>
      </w:r>
    </w:p>
    <w:p>
      <w:pPr>
        <w:pStyle w:val="Normal"/>
        <w:widowControl w:val="false"/>
        <w:pBdr>
          <w:bottom w:val="single" w:sz="12" w:space="1" w:color="000000"/>
        </w:pBdr>
        <w:spacing w:lineRule="exact" w:line="320"/>
        <w:ind w:left="4963" w:firstLine="709"/>
        <w:jc w:val="both"/>
        <w:rPr>
          <w:rFonts w:ascii="Garamond" w:hAnsi="Garamond"/>
          <w:bCs/>
          <w:sz w:val="22"/>
          <w:szCs w:val="22"/>
        </w:rPr>
      </w:pPr>
      <w:r>
        <w:rPr>
          <w:rFonts w:ascii="Garamond" w:hAnsi="Garamond"/>
          <w:bCs/>
          <w:sz w:val="22"/>
          <w:szCs w:val="22"/>
        </w:rPr>
      </w:r>
    </w:p>
    <w:p>
      <w:pPr>
        <w:pStyle w:val="Normal"/>
        <w:widowControl w:val="false"/>
        <w:pBdr>
          <w:bottom w:val="single" w:sz="12" w:space="1" w:color="000000"/>
        </w:pBdr>
        <w:spacing w:lineRule="exact" w:line="320"/>
        <w:ind w:left="4963" w:firstLine="709"/>
        <w:jc w:val="both"/>
        <w:rPr>
          <w:rFonts w:ascii="Garamond" w:hAnsi="Garamond"/>
          <w:bCs/>
          <w:sz w:val="22"/>
          <w:szCs w:val="22"/>
        </w:rPr>
      </w:pPr>
      <w:r>
        <w:rPr>
          <w:rFonts w:ascii="Garamond" w:hAnsi="Garamond"/>
          <w:bCs/>
          <w:sz w:val="22"/>
          <w:szCs w:val="22"/>
        </w:rPr>
      </w:r>
    </w:p>
    <w:p>
      <w:pPr>
        <w:pStyle w:val="Normal"/>
        <w:widowControl w:val="false"/>
        <w:spacing w:lineRule="exact" w:line="320"/>
        <w:ind w:left="4963" w:firstLine="709"/>
        <w:jc w:val="both"/>
        <w:rPr>
          <w:rFonts w:ascii="Garamond" w:hAnsi="Garamond"/>
          <w:bCs/>
          <w:sz w:val="22"/>
          <w:szCs w:val="22"/>
        </w:rPr>
      </w:pPr>
      <w:r>
        <w:rPr>
          <w:rFonts w:ascii="Garamond" w:hAnsi="Garamond"/>
          <w:bCs/>
          <w:sz w:val="22"/>
          <w:szCs w:val="22"/>
        </w:rPr>
      </w:r>
    </w:p>
    <w:p>
      <w:pPr>
        <w:pStyle w:val="Normal"/>
        <w:rPr/>
      </w:pPr>
      <w:r>
        <w:rPr/>
      </w:r>
    </w:p>
    <w:sectPr>
      <w:footerReference w:type="default" r:id="rId2"/>
      <w:footnotePr>
        <w:numFmt w:val="decimal"/>
      </w:footnotePr>
      <w:type w:val="nextPage"/>
      <w:pgSz w:w="11906" w:h="16838"/>
      <w:pgMar w:left="840" w:right="1130"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aramond">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029035"/>
    </w:sdtPr>
    <w:sdtContent>
      <w:p>
        <w:pPr>
          <w:pStyle w:val="Pidipagina"/>
          <w:jc w:val="right"/>
          <w:rPr/>
        </w:pPr>
        <w:r>
          <w:rPr>
            <w:rFonts w:ascii="Garamond" w:hAnsi="Garamond"/>
            <w:sz w:val="20"/>
          </w:rPr>
          <w:fldChar w:fldCharType="begin"/>
        </w:r>
        <w:r>
          <w:rPr>
            <w:sz w:val="20"/>
            <w:rFonts w:ascii="Garamond" w:hAnsi="Garamond"/>
          </w:rPr>
          <w:instrText> PAGE </w:instrText>
        </w:r>
        <w:r>
          <w:rPr>
            <w:sz w:val="20"/>
            <w:rFonts w:ascii="Garamond" w:hAnsi="Garamond"/>
          </w:rPr>
          <w:fldChar w:fldCharType="separate"/>
        </w:r>
        <w:r>
          <w:rPr>
            <w:sz w:val="20"/>
            <w:rFonts w:ascii="Garamond" w:hAnsi="Garamond"/>
          </w:rPr>
          <w:t>7</w:t>
        </w:r>
        <w:r>
          <w:rPr>
            <w:sz w:val="20"/>
            <w:rFonts w:ascii="Garamond" w:hAnsi="Garamond"/>
          </w:rPr>
          <w:fldChar w:fldCharType="end"/>
        </w:r>
      </w:p>
      <w:p>
        <w:pPr>
          <w:pStyle w:val="Pidipagin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stonotaapidipagina1"/>
        <w:ind w:hanging="0"/>
        <w:rPr/>
      </w:pPr>
      <w:r>
        <w:rPr>
          <w:rStyle w:val="Caratterinotaapidipagina"/>
        </w:rPr>
        <w:footnoteRef/>
      </w:r>
      <w:r>
        <w:rPr>
          <w:rFonts w:ascii="Garamond" w:hAnsi="Garamond"/>
          <w:vertAlign w:val="superscript"/>
        </w:rPr>
        <w:t xml:space="preserve"> </w:t>
      </w:r>
      <w:r>
        <w:rPr>
          <w:rFonts w:ascii="Garamond" w:hAnsi="Garamond"/>
        </w:rPr>
        <w:t xml:space="preserve">Nell’ipotesi di partecipazione “plurisoggettiva” (RTI, consorzio, Rete di imprese, GEIE), si invita a verificare le specifiche previsioni contenute nel </w:t>
      </w:r>
      <w:r>
        <w:rPr>
          <w:rFonts w:eastAsia="Times New Roman" w:cs="Times New Roman" w:ascii="Garamond" w:hAnsi="Garamond"/>
          <w:bCs/>
          <w:iCs/>
          <w:color w:val="00000A"/>
          <w:kern w:val="2"/>
          <w:sz w:val="20"/>
          <w:szCs w:val="20"/>
          <w:lang w:val="it-IT" w:eastAsia="it-IT" w:bidi="ar-SA"/>
        </w:rPr>
        <w:t>disciplinare</w:t>
      </w:r>
      <w:r>
        <w:rPr>
          <w:rFonts w:ascii="Garamond" w:hAnsi="Garamond"/>
        </w:rPr>
        <w:t xml:space="preserve"> in merito alle modalità di presentazione dell’istanza di partecipazione e delle dichiarazioni richieste ai fini dell’ammissione a carico degli operatori associati / consorziati / retisti.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pStyle w:val="Titolo4"/>
      <w:numFmt w:val="none"/>
      <w:suff w:val="nothing"/>
      <w:lvlText w:val=""/>
      <w:lvlJc w:val="left"/>
      <w:pPr>
        <w:ind w:left="864" w:hanging="864"/>
      </w:pPr>
    </w:lvl>
    <w:lvl w:ilvl="4">
      <w:start w:val="1"/>
      <w:pStyle w:val="Titolo5"/>
      <w:numFmt w:val="none"/>
      <w:suff w:val="nothing"/>
      <w:lvlText w:val=""/>
      <w:lvlJc w:val="left"/>
      <w:pPr>
        <w:ind w:left="1008" w:hanging="1008"/>
      </w:pPr>
    </w:lvl>
    <w:lvl w:ilvl="5">
      <w:start w:val="1"/>
      <w:pStyle w:val="Titolo6"/>
      <w:numFmt w:val="none"/>
      <w:suff w:val="nothing"/>
      <w:lvlText w:val=""/>
      <w:lvlJc w:val="left"/>
      <w:pPr>
        <w:ind w:left="1152" w:hanging="1152"/>
      </w:pPr>
    </w:lvl>
    <w:lvl w:ilvl="6">
      <w:start w:val="1"/>
      <w:pStyle w:val="Titolo7"/>
      <w:numFmt w:val="none"/>
      <w:suff w:val="nothing"/>
      <w:lvlText w:val=""/>
      <w:lvlJc w:val="left"/>
      <w:pPr>
        <w:ind w:left="1296" w:hanging="1296"/>
      </w:pPr>
    </w:lvl>
    <w:lvl w:ilvl="7">
      <w:start w:val="1"/>
      <w:pStyle w:val="Titolo8"/>
      <w:numFmt w:val="none"/>
      <w:suff w:val="nothing"/>
      <w:lvlText w:val=""/>
      <w:lvlJc w:val="left"/>
      <w:pPr>
        <w:ind w:left="1440" w:hanging="1440"/>
      </w:pPr>
    </w:lvl>
    <w:lvl w:ilvl="8">
      <w:start w:val="1"/>
      <w:pStyle w:val="Titolo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upperLetter"/>
      <w:lvlText w:val="%1."/>
      <w:lvlJc w:val="left"/>
      <w:pPr>
        <w:ind w:left="360" w:hanging="360"/>
      </w:pPr>
      <w:rPr>
        <w:sz w:val="22"/>
        <w:i/>
        <w:b/>
        <w:szCs w:val="24"/>
        <w:rFonts w:ascii="Garamond" w:hAnsi="Garamond" w:cs="Garamon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bullet"/>
      <w:lvlText w:val=""/>
      <w:lvlJc w:val="left"/>
      <w:pPr>
        <w:ind w:left="360" w:hanging="360"/>
      </w:pPr>
      <w:rPr>
        <w:rFonts w:ascii="Wingdings" w:hAnsi="Wingdings" w:cs="Wingdings" w:hint="default"/>
        <w:sz w:val="2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2"/>
        <w:b/>
        <w:rFonts w:cs="Wingdings"/>
      </w:rPr>
    </w:lvl>
    <w:lvl w:ilvl="3">
      <w:start w:val="1"/>
      <w:numFmt w:val="bullet"/>
      <w:lvlText w:val=""/>
      <w:lvlJc w:val="left"/>
      <w:pPr>
        <w:ind w:left="2520" w:hanging="360"/>
      </w:pPr>
      <w:rPr>
        <w:rFonts w:ascii="Symbol" w:hAnsi="Symbol" w:cs="Symbol" w:hint="default"/>
        <w:sz w:val="22"/>
        <w:b/>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b/>
        <w:rFonts w:cs="Wingdings"/>
      </w:rPr>
    </w:lvl>
    <w:lvl w:ilvl="6">
      <w:start w:val="1"/>
      <w:numFmt w:val="bullet"/>
      <w:lvlText w:val=""/>
      <w:lvlJc w:val="left"/>
      <w:pPr>
        <w:ind w:left="4680" w:hanging="360"/>
      </w:pPr>
      <w:rPr>
        <w:rFonts w:ascii="Symbol" w:hAnsi="Symbol" w:cs="Symbol" w:hint="default"/>
        <w:sz w:val="22"/>
        <w:b/>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b/>
        <w:rFonts w:cs="Wingdings"/>
      </w:rPr>
    </w:lvl>
  </w:abstractNum>
  <w:abstractNum w:abstractNumId="5">
    <w:lvl w:ilvl="0">
      <w:start w:val="1"/>
      <w:numFmt w:val="bullet"/>
      <w:lvlText w:val=""/>
      <w:lvlJc w:val="left"/>
      <w:pPr>
        <w:ind w:left="360" w:hanging="360"/>
      </w:pPr>
      <w:rPr>
        <w:rFonts w:ascii="Wingdings" w:hAnsi="Wingdings" w:cs="Wingdings" w:hint="default"/>
        <w:sz w:val="2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73a0"/>
    <w:pPr>
      <w:widowControl/>
      <w:bidi w:val="0"/>
      <w:spacing w:lineRule="auto" w:line="240" w:before="0" w:after="0"/>
      <w:jc w:val="left"/>
    </w:pPr>
    <w:rPr>
      <w:rFonts w:ascii="Times New Roman" w:hAnsi="Times New Roman" w:eastAsia="Times New Roman" w:cs="Times New Roman"/>
      <w:color w:val="00000A"/>
      <w:kern w:val="2"/>
      <w:sz w:val="24"/>
      <w:szCs w:val="20"/>
      <w:lang w:val="it-IT" w:eastAsia="it-IT" w:bidi="ar-SA"/>
    </w:rPr>
  </w:style>
  <w:style w:type="paragraph" w:styleId="Titolo1">
    <w:name w:val="Heading 1"/>
    <w:basedOn w:val="Normal"/>
    <w:next w:val="Corpodeltesto"/>
    <w:link w:val="Titolo1Carattere"/>
    <w:qFormat/>
    <w:rsid w:val="00c173a0"/>
    <w:pPr>
      <w:keepNext w:val="true"/>
      <w:numPr>
        <w:ilvl w:val="0"/>
        <w:numId w:val="1"/>
      </w:numPr>
      <w:spacing w:lineRule="atLeast" w:line="480"/>
      <w:ind w:left="284" w:right="335" w:hanging="284"/>
      <w:jc w:val="both"/>
      <w:outlineLvl w:val="0"/>
    </w:pPr>
    <w:rPr>
      <w:b/>
      <w:i/>
      <w:sz w:val="28"/>
    </w:rPr>
  </w:style>
  <w:style w:type="paragraph" w:styleId="Titolo2">
    <w:name w:val="Heading 2"/>
    <w:basedOn w:val="Normal"/>
    <w:next w:val="Corpodeltesto"/>
    <w:link w:val="Titolo2Carattere"/>
    <w:qFormat/>
    <w:rsid w:val="00c173a0"/>
    <w:pPr>
      <w:keepNext w:val="true"/>
      <w:numPr>
        <w:ilvl w:val="1"/>
        <w:numId w:val="1"/>
      </w:numPr>
      <w:ind w:left="0" w:right="51" w:hanging="0"/>
      <w:jc w:val="center"/>
      <w:outlineLvl w:val="1"/>
    </w:pPr>
    <w:rPr>
      <w:i/>
      <w:sz w:val="28"/>
    </w:rPr>
  </w:style>
  <w:style w:type="paragraph" w:styleId="Titolo3">
    <w:name w:val="Heading 3"/>
    <w:basedOn w:val="Normal"/>
    <w:next w:val="Corpodeltesto"/>
    <w:link w:val="Titolo3Carattere"/>
    <w:qFormat/>
    <w:rsid w:val="00c173a0"/>
    <w:pPr>
      <w:keepNext w:val="true"/>
      <w:numPr>
        <w:ilvl w:val="2"/>
        <w:numId w:val="1"/>
      </w:numPr>
      <w:spacing w:lineRule="atLeast" w:line="480"/>
      <w:ind w:left="0" w:right="51" w:hanging="0"/>
      <w:jc w:val="center"/>
      <w:outlineLvl w:val="2"/>
    </w:pPr>
    <w:rPr>
      <w:b/>
      <w:bCs/>
      <w:sz w:val="28"/>
    </w:rPr>
  </w:style>
  <w:style w:type="paragraph" w:styleId="Titolo4">
    <w:name w:val="Heading 4"/>
    <w:basedOn w:val="Normal"/>
    <w:next w:val="Corpodeltesto"/>
    <w:link w:val="Titolo4Carattere"/>
    <w:qFormat/>
    <w:rsid w:val="00c173a0"/>
    <w:pPr>
      <w:keepNext w:val="true"/>
      <w:numPr>
        <w:ilvl w:val="3"/>
        <w:numId w:val="1"/>
      </w:numPr>
      <w:spacing w:lineRule="atLeast" w:line="480"/>
      <w:ind w:left="0" w:right="51" w:hanging="0"/>
      <w:jc w:val="center"/>
      <w:outlineLvl w:val="3"/>
    </w:pPr>
    <w:rPr>
      <w:b/>
      <w:i/>
      <w:sz w:val="28"/>
    </w:rPr>
  </w:style>
  <w:style w:type="paragraph" w:styleId="Titolo5">
    <w:name w:val="Heading 5"/>
    <w:basedOn w:val="Normal"/>
    <w:next w:val="Corpodeltesto"/>
    <w:link w:val="Titolo5Carattere"/>
    <w:qFormat/>
    <w:rsid w:val="00c173a0"/>
    <w:pPr>
      <w:keepNext w:val="true"/>
      <w:numPr>
        <w:ilvl w:val="4"/>
        <w:numId w:val="1"/>
      </w:numPr>
      <w:spacing w:lineRule="atLeast" w:line="480"/>
      <w:ind w:left="786" w:right="51" w:hanging="0"/>
      <w:jc w:val="center"/>
      <w:outlineLvl w:val="4"/>
    </w:pPr>
    <w:rPr>
      <w:b/>
    </w:rPr>
  </w:style>
  <w:style w:type="paragraph" w:styleId="Titolo6">
    <w:name w:val="Heading 6"/>
    <w:basedOn w:val="Normal"/>
    <w:next w:val="Corpodeltesto"/>
    <w:link w:val="Titolo6Carattere"/>
    <w:qFormat/>
    <w:rsid w:val="00c173a0"/>
    <w:pPr>
      <w:keepNext w:val="true"/>
      <w:numPr>
        <w:ilvl w:val="5"/>
        <w:numId w:val="1"/>
      </w:numPr>
      <w:shd w:val="clear" w:color="auto" w:fill="DFDFDF"/>
      <w:spacing w:lineRule="atLeast" w:line="480"/>
      <w:ind w:left="0" w:right="51" w:hanging="0"/>
      <w:jc w:val="both"/>
      <w:outlineLvl w:val="5"/>
    </w:pPr>
    <w:rPr>
      <w:b/>
      <w:i/>
    </w:rPr>
  </w:style>
  <w:style w:type="paragraph" w:styleId="Titolo7">
    <w:name w:val="Heading 7"/>
    <w:basedOn w:val="Normal"/>
    <w:next w:val="Corpodeltesto"/>
    <w:link w:val="Titolo7Carattere"/>
    <w:qFormat/>
    <w:rsid w:val="00c173a0"/>
    <w:pPr>
      <w:keepNext w:val="true"/>
      <w:numPr>
        <w:ilvl w:val="6"/>
        <w:numId w:val="1"/>
      </w:numPr>
      <w:ind w:left="0" w:right="51" w:hanging="0"/>
      <w:jc w:val="center"/>
      <w:outlineLvl w:val="6"/>
    </w:pPr>
    <w:rPr>
      <w:sz w:val="28"/>
    </w:rPr>
  </w:style>
  <w:style w:type="paragraph" w:styleId="Titolo8">
    <w:name w:val="Heading 8"/>
    <w:basedOn w:val="Normal"/>
    <w:next w:val="Corpodeltesto"/>
    <w:link w:val="Titolo8Carattere"/>
    <w:qFormat/>
    <w:rsid w:val="00c173a0"/>
    <w:pPr>
      <w:keepNext w:val="true"/>
      <w:numPr>
        <w:ilvl w:val="7"/>
        <w:numId w:val="1"/>
      </w:numPr>
      <w:ind w:left="0" w:right="51" w:hanging="0"/>
      <w:jc w:val="center"/>
      <w:outlineLvl w:val="7"/>
    </w:pPr>
    <w:rPr>
      <w:b/>
      <w:bCs/>
    </w:rPr>
  </w:style>
  <w:style w:type="paragraph" w:styleId="Titolo9">
    <w:name w:val="Heading 9"/>
    <w:basedOn w:val="Normal"/>
    <w:next w:val="Corpodeltesto"/>
    <w:link w:val="Titolo9Carattere"/>
    <w:qFormat/>
    <w:rsid w:val="00c173a0"/>
    <w:pPr>
      <w:keepNext w:val="true"/>
      <w:numPr>
        <w:ilvl w:val="8"/>
        <w:numId w:val="1"/>
      </w:numPr>
      <w:outlineLvl w:val="8"/>
    </w:pPr>
    <w:rPr>
      <w:u w:val="double"/>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c173a0"/>
    <w:rPr>
      <w:rFonts w:ascii="Times New Roman" w:hAnsi="Times New Roman" w:eastAsia="Times New Roman" w:cs="Times New Roman"/>
      <w:b/>
      <w:i/>
      <w:color w:val="00000A"/>
      <w:kern w:val="2"/>
      <w:sz w:val="28"/>
      <w:szCs w:val="20"/>
      <w:lang w:eastAsia="it-IT"/>
    </w:rPr>
  </w:style>
  <w:style w:type="character" w:styleId="Titolo2Carattere" w:customStyle="1">
    <w:name w:val="Titolo 2 Carattere"/>
    <w:basedOn w:val="DefaultParagraphFont"/>
    <w:link w:val="Titolo2"/>
    <w:qFormat/>
    <w:rsid w:val="00c173a0"/>
    <w:rPr>
      <w:rFonts w:ascii="Times New Roman" w:hAnsi="Times New Roman" w:eastAsia="Times New Roman" w:cs="Times New Roman"/>
      <w:i/>
      <w:color w:val="00000A"/>
      <w:kern w:val="2"/>
      <w:sz w:val="28"/>
      <w:szCs w:val="20"/>
      <w:lang w:eastAsia="it-IT"/>
    </w:rPr>
  </w:style>
  <w:style w:type="character" w:styleId="Titolo3Carattere" w:customStyle="1">
    <w:name w:val="Titolo 3 Carattere"/>
    <w:basedOn w:val="DefaultParagraphFont"/>
    <w:link w:val="Titolo3"/>
    <w:qFormat/>
    <w:rsid w:val="00c173a0"/>
    <w:rPr>
      <w:rFonts w:ascii="Times New Roman" w:hAnsi="Times New Roman" w:eastAsia="Times New Roman" w:cs="Times New Roman"/>
      <w:b/>
      <w:bCs/>
      <w:color w:val="00000A"/>
      <w:kern w:val="2"/>
      <w:sz w:val="28"/>
      <w:szCs w:val="20"/>
      <w:lang w:eastAsia="it-IT"/>
    </w:rPr>
  </w:style>
  <w:style w:type="character" w:styleId="Titolo4Carattere" w:customStyle="1">
    <w:name w:val="Titolo 4 Carattere"/>
    <w:basedOn w:val="DefaultParagraphFont"/>
    <w:link w:val="Titolo4"/>
    <w:qFormat/>
    <w:rsid w:val="00c173a0"/>
    <w:rPr>
      <w:rFonts w:ascii="Times New Roman" w:hAnsi="Times New Roman" w:eastAsia="Times New Roman" w:cs="Times New Roman"/>
      <w:b/>
      <w:i/>
      <w:color w:val="00000A"/>
      <w:kern w:val="2"/>
      <w:sz w:val="28"/>
      <w:szCs w:val="20"/>
      <w:lang w:eastAsia="it-IT"/>
    </w:rPr>
  </w:style>
  <w:style w:type="character" w:styleId="Titolo5Carattere" w:customStyle="1">
    <w:name w:val="Titolo 5 Carattere"/>
    <w:basedOn w:val="DefaultParagraphFont"/>
    <w:link w:val="Titolo5"/>
    <w:qFormat/>
    <w:rsid w:val="00c173a0"/>
    <w:rPr>
      <w:rFonts w:ascii="Times New Roman" w:hAnsi="Times New Roman" w:eastAsia="Times New Roman" w:cs="Times New Roman"/>
      <w:b/>
      <w:color w:val="00000A"/>
      <w:kern w:val="2"/>
      <w:sz w:val="24"/>
      <w:szCs w:val="20"/>
      <w:lang w:eastAsia="it-IT"/>
    </w:rPr>
  </w:style>
  <w:style w:type="character" w:styleId="Titolo6Carattere" w:customStyle="1">
    <w:name w:val="Titolo 6 Carattere"/>
    <w:basedOn w:val="DefaultParagraphFont"/>
    <w:link w:val="Titolo6"/>
    <w:qFormat/>
    <w:rsid w:val="00c173a0"/>
    <w:rPr>
      <w:rFonts w:ascii="Times New Roman" w:hAnsi="Times New Roman" w:eastAsia="Times New Roman" w:cs="Times New Roman"/>
      <w:i/>
      <w:color w:val="00000A"/>
      <w:kern w:val="2"/>
      <w:sz w:val="24"/>
      <w:szCs w:val="20"/>
      <w:shd w:fill="DFDFDF" w:val="clear"/>
      <w:lang w:eastAsia="it-IT"/>
    </w:rPr>
  </w:style>
  <w:style w:type="character" w:styleId="Titolo7Carattere" w:customStyle="1">
    <w:name w:val="Titolo 7 Carattere"/>
    <w:basedOn w:val="DefaultParagraphFont"/>
    <w:link w:val="Titolo7"/>
    <w:qFormat/>
    <w:rsid w:val="00c173a0"/>
    <w:rPr>
      <w:rFonts w:ascii="Times New Roman" w:hAnsi="Times New Roman" w:eastAsia="Times New Roman" w:cs="Times New Roman"/>
      <w:color w:val="00000A"/>
      <w:kern w:val="2"/>
      <w:sz w:val="28"/>
      <w:szCs w:val="20"/>
      <w:lang w:eastAsia="it-IT"/>
    </w:rPr>
  </w:style>
  <w:style w:type="character" w:styleId="Titolo8Carattere" w:customStyle="1">
    <w:name w:val="Titolo 8 Carattere"/>
    <w:basedOn w:val="DefaultParagraphFont"/>
    <w:link w:val="Titolo8"/>
    <w:qFormat/>
    <w:rsid w:val="00c173a0"/>
    <w:rPr>
      <w:rFonts w:ascii="Times New Roman" w:hAnsi="Times New Roman" w:eastAsia="Times New Roman" w:cs="Times New Roman"/>
      <w:b/>
      <w:bCs/>
      <w:color w:val="00000A"/>
      <w:kern w:val="2"/>
      <w:sz w:val="24"/>
      <w:szCs w:val="20"/>
      <w:lang w:eastAsia="it-IT"/>
    </w:rPr>
  </w:style>
  <w:style w:type="character" w:styleId="Titolo9Carattere" w:customStyle="1">
    <w:name w:val="Titolo 9 Carattere"/>
    <w:basedOn w:val="DefaultParagraphFont"/>
    <w:link w:val="Titolo9"/>
    <w:qFormat/>
    <w:rsid w:val="00c173a0"/>
    <w:rPr>
      <w:rFonts w:ascii="Times New Roman" w:hAnsi="Times New Roman" w:eastAsia="Times New Roman" w:cs="Times New Roman"/>
      <w:color w:val="00000A"/>
      <w:kern w:val="2"/>
      <w:sz w:val="24"/>
      <w:szCs w:val="20"/>
      <w:u w:val="double"/>
      <w:lang w:eastAsia="it-IT"/>
    </w:rPr>
  </w:style>
  <w:style w:type="character" w:styleId="Rimandonotaapidipagina1" w:customStyle="1">
    <w:name w:val="Rimando nota a piè di pagina1"/>
    <w:basedOn w:val="DefaultParagraphFont"/>
    <w:qFormat/>
    <w:rsid w:val="00c173a0"/>
    <w:rPr>
      <w:rFonts w:cs="Times New Roman"/>
      <w:vertAlign w:val="superscript"/>
    </w:rPr>
  </w:style>
  <w:style w:type="character" w:styleId="Caratterenotaapidipagina" w:customStyle="1">
    <w:name w:val="Carattere nota a piè di pagina"/>
    <w:qFormat/>
    <w:rsid w:val="00c173a0"/>
    <w:rPr/>
  </w:style>
  <w:style w:type="character" w:styleId="Richiamoallanotaapidipagina">
    <w:name w:val="Richiamo alla nota a piè di pagina"/>
    <w:rPr>
      <w:vertAlign w:val="superscript"/>
    </w:rPr>
  </w:style>
  <w:style w:type="character" w:styleId="FootnoteCharacters">
    <w:name w:val="Footnote Characters"/>
    <w:uiPriority w:val="99"/>
    <w:qFormat/>
    <w:rsid w:val="00c173a0"/>
    <w:rPr>
      <w:vertAlign w:val="superscript"/>
    </w:rPr>
  </w:style>
  <w:style w:type="character" w:styleId="CorpodeltestoCarattere" w:customStyle="1">
    <w:name w:val="Corpo del testo Carattere"/>
    <w:basedOn w:val="DefaultParagraphFont"/>
    <w:link w:val="Corpodeltesto"/>
    <w:qFormat/>
    <w:rsid w:val="00c173a0"/>
    <w:rPr>
      <w:rFonts w:ascii="Times New Roman" w:hAnsi="Times New Roman" w:eastAsia="Times New Roman" w:cs="Times New Roman"/>
      <w:color w:val="00000A"/>
      <w:kern w:val="2"/>
      <w:sz w:val="24"/>
      <w:szCs w:val="20"/>
      <w:lang w:eastAsia="it-IT"/>
    </w:rPr>
  </w:style>
  <w:style w:type="character" w:styleId="TestonotaapidipaginaCarattere" w:customStyle="1">
    <w:name w:val="Testo nota a piè di pagina Carattere"/>
    <w:basedOn w:val="DefaultParagraphFont"/>
    <w:link w:val="Testonotaapidipagina"/>
    <w:uiPriority w:val="99"/>
    <w:qFormat/>
    <w:rsid w:val="00c173a0"/>
    <w:rPr>
      <w:rFonts w:ascii="Times New Roman" w:hAnsi="Times New Roman" w:eastAsia="Times New Roman" w:cs="Times New Roman"/>
      <w:color w:val="00000A"/>
      <w:kern w:val="2"/>
      <w:sz w:val="24"/>
      <w:szCs w:val="20"/>
      <w:lang w:eastAsia="it-IT"/>
    </w:rPr>
  </w:style>
  <w:style w:type="character" w:styleId="IntestazioneCarattere" w:customStyle="1">
    <w:name w:val="Intestazione Carattere"/>
    <w:basedOn w:val="DefaultParagraphFont"/>
    <w:link w:val="Intestazione"/>
    <w:uiPriority w:val="99"/>
    <w:semiHidden/>
    <w:qFormat/>
    <w:rsid w:val="003b294a"/>
    <w:rPr>
      <w:rFonts w:ascii="Times New Roman" w:hAnsi="Times New Roman" w:eastAsia="Times New Roman" w:cs="Times New Roman"/>
      <w:color w:val="00000A"/>
      <w:kern w:val="2"/>
      <w:sz w:val="24"/>
      <w:szCs w:val="20"/>
      <w:lang w:eastAsia="it-IT"/>
    </w:rPr>
  </w:style>
  <w:style w:type="character" w:styleId="PidipaginaCarattere" w:customStyle="1">
    <w:name w:val="Piè di pagina Carattere"/>
    <w:basedOn w:val="DefaultParagraphFont"/>
    <w:link w:val="Pidipagina"/>
    <w:uiPriority w:val="99"/>
    <w:qFormat/>
    <w:rsid w:val="003b294a"/>
    <w:rPr>
      <w:rFonts w:ascii="Times New Roman" w:hAnsi="Times New Roman" w:eastAsia="Times New Roman" w:cs="Times New Roman"/>
      <w:color w:val="00000A"/>
      <w:kern w:val="2"/>
      <w:sz w:val="24"/>
      <w:szCs w:val="20"/>
      <w:lang w:eastAsia="it-IT"/>
    </w:rPr>
  </w:style>
  <w:style w:type="character" w:styleId="CollegamentoInternet">
    <w:name w:val="Collegamento Internet"/>
    <w:basedOn w:val="DefaultParagraphFont"/>
    <w:uiPriority w:val="99"/>
    <w:unhideWhenUsed/>
    <w:rsid w:val="00902134"/>
    <w:rPr>
      <w:color w:val="0000FF" w:themeColor="hyperlink"/>
      <w:u w:val="single"/>
    </w:rPr>
  </w:style>
  <w:style w:type="character" w:styleId="Corpodeltesto2Carattere" w:customStyle="1">
    <w:name w:val="Corpo del testo 2 Carattere"/>
    <w:basedOn w:val="DefaultParagraphFont"/>
    <w:link w:val="Corpodeltesto2"/>
    <w:uiPriority w:val="99"/>
    <w:semiHidden/>
    <w:qFormat/>
    <w:rsid w:val="0099698d"/>
    <w:rPr>
      <w:rFonts w:ascii="Times New Roman" w:hAnsi="Times New Roman" w:eastAsia="Times New Roman" w:cs="Times New Roman"/>
      <w:color w:val="00000A"/>
      <w:kern w:val="2"/>
      <w:sz w:val="24"/>
      <w:szCs w:val="20"/>
      <w:lang w:eastAsia="it-I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c173a0"/>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deltesto1" w:customStyle="1">
    <w:name w:val="Corpo del testo1"/>
    <w:basedOn w:val="Normal"/>
    <w:qFormat/>
    <w:rsid w:val="00c173a0"/>
    <w:pPr>
      <w:spacing w:lineRule="atLeast" w:line="480"/>
      <w:ind w:right="335" w:hanging="0"/>
    </w:pPr>
    <w:rPr/>
  </w:style>
  <w:style w:type="paragraph" w:styleId="Corpodeltesto21" w:customStyle="1">
    <w:name w:val="Corpo del testo 21"/>
    <w:basedOn w:val="Normal"/>
    <w:qFormat/>
    <w:rsid w:val="00c173a0"/>
    <w:pPr>
      <w:spacing w:lineRule="atLeast" w:line="480"/>
      <w:ind w:right="51" w:hanging="0"/>
      <w:jc w:val="both"/>
    </w:pPr>
    <w:rPr/>
  </w:style>
  <w:style w:type="paragraph" w:styleId="Testonotaapidipagina1" w:customStyle="1">
    <w:name w:val="Testo nota a piè di pagina1"/>
    <w:basedOn w:val="Normal"/>
    <w:qFormat/>
    <w:rsid w:val="00c173a0"/>
    <w:pPr>
      <w:ind w:firstLine="709"/>
      <w:jc w:val="both"/>
    </w:pPr>
    <w:rPr>
      <w:sz w:val="20"/>
    </w:rPr>
  </w:style>
  <w:style w:type="paragraph" w:styleId="Paragrafoelenco1" w:customStyle="1">
    <w:name w:val="Paragrafo elenco1"/>
    <w:basedOn w:val="Normal"/>
    <w:qFormat/>
    <w:rsid w:val="00c173a0"/>
    <w:pPr>
      <w:spacing w:before="0" w:after="0"/>
      <w:ind w:left="720" w:hanging="0"/>
      <w:contextualSpacing/>
    </w:pPr>
    <w:rPr/>
  </w:style>
  <w:style w:type="paragraph" w:styleId="Sche3" w:customStyle="1">
    <w:name w:val="sche_3"/>
    <w:qFormat/>
    <w:rsid w:val="00c173a0"/>
    <w:pPr>
      <w:widowControl w:val="false"/>
      <w:suppressAutoHyphens w:val="true"/>
      <w:bidi w:val="0"/>
      <w:spacing w:lineRule="auto" w:line="240" w:before="0" w:after="0"/>
      <w:jc w:val="both"/>
    </w:pPr>
    <w:rPr>
      <w:rFonts w:ascii="Times New Roman" w:hAnsi="Times New Roman" w:eastAsia="Times New Roman" w:cs="Times New Roman"/>
      <w:color w:val="00000A"/>
      <w:kern w:val="2"/>
      <w:sz w:val="20"/>
      <w:szCs w:val="20"/>
      <w:lang w:val="en-US" w:eastAsia="it-IT" w:bidi="ar-SA"/>
    </w:rPr>
  </w:style>
  <w:style w:type="paragraph" w:styleId="Notaapidipagina">
    <w:name w:val="Footnote Text"/>
    <w:basedOn w:val="Normal"/>
    <w:link w:val="TestonotaapidipaginaCarattere"/>
    <w:uiPriority w:val="99"/>
    <w:rsid w:val="00c173a0"/>
    <w:pPr/>
    <w:rPr/>
  </w:style>
  <w:style w:type="paragraph" w:styleId="ListParagraph">
    <w:name w:val="List Paragraph"/>
    <w:basedOn w:val="Normal"/>
    <w:uiPriority w:val="1"/>
    <w:qFormat/>
    <w:rsid w:val="00c173a0"/>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3b294a"/>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3b294a"/>
    <w:pPr>
      <w:tabs>
        <w:tab w:val="clear" w:pos="720"/>
        <w:tab w:val="center" w:pos="4819" w:leader="none"/>
        <w:tab w:val="right" w:pos="9638" w:leader="none"/>
      </w:tabs>
    </w:pPr>
    <w:rPr/>
  </w:style>
  <w:style w:type="paragraph" w:styleId="BodyText2">
    <w:name w:val="Body Text 2"/>
    <w:basedOn w:val="Normal"/>
    <w:link w:val="Corpodeltesto2Carattere"/>
    <w:uiPriority w:val="99"/>
    <w:semiHidden/>
    <w:unhideWhenUsed/>
    <w:qFormat/>
    <w:rsid w:val="0099698d"/>
    <w:pPr>
      <w:spacing w:lineRule="auto" w:line="480" w:before="0" w:after="120"/>
    </w:pPr>
    <w:rPr/>
  </w:style>
  <w:style w:type="paragraph" w:styleId="Default" w:customStyle="1">
    <w:name w:val="Default"/>
    <w:qFormat/>
    <w:rsid w:val="00703272"/>
    <w:pPr>
      <w:widowControl/>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085B6-A8AC-402E-9888-7C99EB2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Application>LibreOffice/6.3.3.2$Windows_X86_64 LibreOffice_project/a64200df03143b798afd1ec74a12ab50359878ed</Application>
  <Pages>7</Pages>
  <Words>2381</Words>
  <Characters>14455</Characters>
  <CharactersWithSpaces>16786</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2018-07-12T09:55:00Z</dcterms:created>
  <dc:creator>l.pierbattista</dc:creator>
  <dc:description/>
  <dc:language>it-IT</dc:language>
  <cp:lastModifiedBy/>
  <cp:lastPrinted>2018-06-20T10:28:00Z</cp:lastPrinted>
  <dcterms:modified xsi:type="dcterms:W3CDTF">2021-03-04T12:09:01Z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